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Абчук, В. А. </w:t>
      </w:r>
      <w:r>
        <w:rPr/>
        <w:t xml:space="preserve">Менеджмент: прикладные аспекты : учебник и практикум для вузов / В. А. Абчук, С. Ю. Трапицын, В. В. Тимченко. — 3-е изд., испр. и доп. — Москва : Издательство Юрайт, 2026. — 347 с. — (Высшее образование). — ISBN 978-5-534-17081-8.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https://urait.ru/bcode/584707</w:t>
        </w:r>
      </w:hyperlink>
    </w:p>
    <w:p>
      <w:pPr/>
      <w:r>
        <w:rPr>
          <w:i w:val="1"/>
          <w:iCs w:val="1"/>
        </w:rPr>
        <w:t xml:space="preserve">Абчук, В. А. </w:t>
      </w:r>
      <w:r>
        <w:rPr/>
        <w:t xml:space="preserve">Менеджмент: теоретические основы : учебник и практикум для вузов / В. А. Абчук, С. Ю. Трапицын, В. В. Тимченко. — 3-е изд., испр. и доп. — Москва : Издательство Юрайт, 2026. — 320 с. — (Высшее образование). — ISBN 978-5-534-17080-1.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https://urait.ru/bcode/583873</w:t>
        </w:r>
      </w:hyperlink>
    </w:p>
    <w:p>
      <w:pPr/>
      <w:r>
        <w:rPr>
          <w:i w:val="1"/>
          <w:iCs w:val="1"/>
        </w:rPr>
        <w:t xml:space="preserve">Абчук, В. А. </w:t>
      </w:r>
      <w:r>
        <w:rPr/>
        <w:t xml:space="preserve">Прикладные аспекты менеджмента : учебник и практикум для среднего профессионального образования / В. А. Абчук, С. Ю. Трапицын, В. В. Тимченко. — 3-е изд., испр. и доп. — Москва : Издательство Юрайт, 2026. — 347 с. — (Профессиональное образование). — ISBN 978-5-534-17087-0.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https://urait.ru/bcode/589333</w:t>
        </w:r>
      </w:hyperlink>
    </w:p>
    <w:p>
      <w:pPr/>
      <w:r>
        <w:rPr>
          <w:i w:val="1"/>
          <w:iCs w:val="1"/>
        </w:rPr>
        <w:t xml:space="preserve">Абчук, В. А. </w:t>
      </w:r>
      <w:r>
        <w:rPr/>
        <w:t xml:space="preserve">Теоретические основы менеджмента : учебник и практикум для среднего профессионального образования / В. А. Абчук, С. Ю. Трапицын, В. В. Тимченко. — 3-е изд., испр. и доп. — Москва : Издательство Юрайт, 2026. — 320 с. — (Профессиональное образование). — ISBN 978-5-534-17086-3.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https://urait.ru/bcode/589332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07" TargetMode="External"/><Relationship Id="rId8" Type="http://schemas.openxmlformats.org/officeDocument/2006/relationships/hyperlink" Target="https://urait.ru/bcode/583873" TargetMode="External"/><Relationship Id="rId9" Type="http://schemas.openxmlformats.org/officeDocument/2006/relationships/hyperlink" Target="https://urait.ru/bcode/589333" TargetMode="External"/><Relationship Id="rId10" Type="http://schemas.openxmlformats.org/officeDocument/2006/relationships/hyperlink" Target="https://urait.ru/bcode/5893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2026-07-13T11:00:55+03:00</dcterms:created>
  <dcterms:modified xsi:type="dcterms:W3CDTF">2026-07-13T11:00:55+03:00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