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Агапов, А. Б. </w:t>
      </w:r>
      <w:r>
        <w:rPr/>
        <w:t xml:space="preserve">Административная ответственность : учебник для вузов / А. Б. Агапов. — 10-е изд., перераб. и доп. — Москва : Издательство Юрайт, 2026. — 495 с. — (Высшее образование). — ISBN 978-5-534-17833-3.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https://urait.ru/bcode/582640</w:t>
        </w:r>
      </w:hyperlink>
    </w:p>
    <w:p>
      <w:pPr/>
      <w:r>
        <w:rPr>
          <w:i w:val="1"/>
          <w:iCs w:val="1"/>
        </w:rPr>
        <w:t xml:space="preserve">Агапов, А. Б. </w:t>
      </w:r>
      <w:r>
        <w:rPr/>
        <w:t xml:space="preserve">Административная юрисдикция : учебник для вузов / А. Б. Агапов. — Москва : Издательство Юрайт, 2026. — 163 с. — (Высшее образование). — ISBN 978-5-534-09297-4.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https://urait.ru/bcode/586972</w:t>
        </w:r>
      </w:hyperlink>
    </w:p>
    <w:p>
      <w:pPr/>
      <w:r>
        <w:rPr>
          <w:i w:val="1"/>
          <w:iCs w:val="1"/>
        </w:rPr>
        <w:t xml:space="preserve">Агапов, А. Б. </w:t>
      </w:r>
      <w:r>
        <w:rPr/>
        <w:t xml:space="preserve">Административное право. Общая часть : учебник для вузов / А. Б. Агапов. — 13-е изд., перераб. и доп. — Москва : Издательство Юрайт, 2026. — 493 с. — (Высшее образование). — ISBN 978-5-534-17486-1.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https://urait.ru/bcode/584466</w:t>
        </w:r>
      </w:hyperlink>
    </w:p>
    <w:p>
      <w:pPr/>
      <w:r>
        <w:rPr>
          <w:i w:val="1"/>
          <w:iCs w:val="1"/>
        </w:rPr>
        <w:t xml:space="preserve">Вишнякова, А. С. </w:t>
      </w:r>
      <w:r>
        <w:rPr/>
        <w:t xml:space="preserve">Административное право. Практикум : учебник для вузов / А. С. Вишнякова, А. Б. Агапов ; под редакцией А. Б. Агапова. — Москва : Издательство Юрайт, 2026. — 298 с. — (Высшее образование). — ISBN 978-5-534-01112-8.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https://urait.ru/bcode/583772</w:t>
        </w:r>
      </w:hyperlink>
    </w:p>
    <w:p>
      <w:pPr/>
      <w:r>
        <w:rPr>
          <w:i w:val="1"/>
          <w:iCs w:val="1"/>
        </w:rPr>
        <w:t xml:space="preserve">Агапов, А. Б. </w:t>
      </w:r>
      <w:r>
        <w:rPr/>
        <w:t xml:space="preserve">Административное право. Публичные процедуры. Особенная часть : учебник для вузов / А. Б. Агапов. — 13-е изд., перераб. и доп. — Москва : Издательство Юрайт, 2026. — 444 с. — (Высшее образование). — ISBN 978-5-534-17487-8.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https://urait.ru/bcode/584467</w:t>
        </w:r>
      </w:hyperlink>
    </w:p>
    <w:p>
      <w:pPr/>
      <w:r>
        <w:rPr>
          <w:i w:val="1"/>
          <w:iCs w:val="1"/>
        </w:rPr>
        <w:t xml:space="preserve">Агапов, А. Б. </w:t>
      </w:r>
      <w:r>
        <w:rPr/>
        <w:t xml:space="preserve">Публичные вещи : учебник для вузов / А. Б. Агапов. — Москва : Издательство Юрайт, 2026. — 243 с. — (Высшее образование). — ISBN 978-5-534-15402-3.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https://urait.ru/bcode/589106</w:t>
        </w:r>
      </w:hyperlink>
    </w:p>
    <w:p>
      <w:pPr/>
      <w:r>
        <w:rPr>
          <w:i w:val="1"/>
          <w:iCs w:val="1"/>
        </w:rPr>
        <w:t xml:space="preserve">Агапов, А. Б. </w:t>
      </w:r>
      <w:r>
        <w:rPr/>
        <w:t xml:space="preserve">Публичные процедуры : учебник для вузов / А. Б. Агапов. — 13-е изд., перераб. и доп. — Москва : Издательство Юрайт, 2026. — 169 с. — (Высшее образование). — ISBN 978-5-534-17488-5.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https://urait.ru/bcode/584056</w:t>
        </w:r>
      </w:hyperlink>
    </w:p>
    <w:p>
      <w:pPr/>
      <w:r>
        <w:rPr>
          <w:i w:val="1"/>
          <w:iCs w:val="1"/>
        </w:rPr>
        <w:t xml:space="preserve">Агапов, А. Б. </w:t>
      </w:r>
      <w:r>
        <w:rPr/>
        <w:t xml:space="preserve">Субъекты административного права : учебник для вузов / А. Б. Агапов. — 13-е изд., перераб. и доп. — Москва : Издательство Юрайт, 2026. — 301 с. — (Высшее образование). — ISBN 978-5-534-17489-2.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https://urait.ru/bcode/584055</w:t>
        </w:r>
      </w:hyperlink>
    </w:p>
    <w:p>
      <w:pPr/>
      <w:r>
        <w:rPr>
          <w:i w:val="1"/>
          <w:iCs w:val="1"/>
        </w:rPr>
        <w:t xml:space="preserve">Агапов, А. Б. </w:t>
      </w:r>
      <w:r>
        <w:rPr/>
        <w:t xml:space="preserve">Управление государственной и муниципальной собственностью : учебник для вузов / А. Б. Агапов. — 2-е изд. — Москва : Издательство Юрайт, 2026. — 188 с. — (Высшее образование). — ISBN 978-5-534-21785-8.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0" TargetMode="External"/><Relationship Id="rId8" Type="http://schemas.openxmlformats.org/officeDocument/2006/relationships/hyperlink" Target="https://urait.ru/bcode/586972" TargetMode="External"/><Relationship Id="rId9" Type="http://schemas.openxmlformats.org/officeDocument/2006/relationships/hyperlink" Target="https://urait.ru/bcode/584466" TargetMode="External"/><Relationship Id="rId10" Type="http://schemas.openxmlformats.org/officeDocument/2006/relationships/hyperlink" Target="https://urait.ru/bcode/583772" TargetMode="External"/><Relationship Id="rId11" Type="http://schemas.openxmlformats.org/officeDocument/2006/relationships/hyperlink" Target="https://urait.ru/bcode/584467" TargetMode="External"/><Relationship Id="rId12" Type="http://schemas.openxmlformats.org/officeDocument/2006/relationships/hyperlink" Target="https://urait.ru/bcode/589106" TargetMode="External"/><Relationship Id="rId13" Type="http://schemas.openxmlformats.org/officeDocument/2006/relationships/hyperlink" Target="https://urait.ru/bcode/584056" TargetMode="External"/><Relationship Id="rId14" Type="http://schemas.openxmlformats.org/officeDocument/2006/relationships/hyperlink" Target="https://urait.ru/bcode/584055" TargetMode="External"/><Relationship Id="rId15" Type="http://schemas.openxmlformats.org/officeDocument/2006/relationships/hyperlink" Target="https://urait.ru/bcode/582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2026-09-01T02:49:27+03:00</dcterms:created>
  <dcterms:modified xsi:type="dcterms:W3CDTF">2026-09-01T02:49:27+03:00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