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Агкацева, С. А. </w:t>
      </w:r>
      <w:r>
        <w:rPr/>
        <w:t xml:space="preserve">Исследования в сестринском деле : учебное пособие для вузов / С. А. Агкацева. — Москва : Издательство Юрайт, 2024. — 234 с. — (Высшее образование). — ISBN 978-5-534-13980-8.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https://urait.ru/bcode/543393</w:t>
        </w:r>
      </w:hyperlink>
    </w:p>
    <w:p>
      <w:pPr/>
      <w:r>
        <w:rPr>
          <w:i w:val="1"/>
          <w:iCs w:val="1"/>
        </w:rPr>
        <w:t xml:space="preserve">Агкацева, С. А. </w:t>
      </w:r>
      <w:r>
        <w:rPr/>
        <w:t xml:space="preserve">Исследования в сестринском деле : учебное пособие для среднего профессионального образования / С. А. Агкацева. — Москва : Издательство Юрайт, 2024. — 234 с. — (Профессиональное образование). — ISBN 978-5-534-12900-7.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https://urait.ru/bcode/543388</w:t>
        </w:r>
      </w:hyperlink>
    </w:p>
    <w:p>
      <w:pPr/>
      <w:r>
        <w:rPr>
          <w:i w:val="1"/>
          <w:iCs w:val="1"/>
        </w:rPr>
        <w:t xml:space="preserve">Агкацева, С. А. </w:t>
      </w:r>
      <w:r>
        <w:rPr/>
        <w:t xml:space="preserve">Сестринская помощь в дерматологии и венерологии. Практикум : учебное пособие для вузов / С. А. Агкацева. — Москва : Издательство Юрайт, 2024. — 344 с. — (Высшее образование). — ISBN 978-5-534-14136-8.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https://urait.ru/bcode/543392</w:t>
        </w:r>
      </w:hyperlink>
    </w:p>
    <w:p>
      <w:pPr/>
      <w:r>
        <w:rPr>
          <w:i w:val="1"/>
          <w:iCs w:val="1"/>
        </w:rPr>
        <w:t xml:space="preserve">Агкацева, С. А. </w:t>
      </w:r>
      <w:r>
        <w:rPr/>
        <w:t xml:space="preserve">Сестринская помощь в дерматологии и венерологии. Практикум : учебное пособие для среднего профессионального образования / С. А. Агкацева. — Москва : Издательство Юрайт, 2024. — 344 с. — (Профессиональное образование). — ISBN 978-5-534-12903-8.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https://urait.ru/bcode/543387</w:t>
        </w:r>
      </w:hyperlink>
    </w:p>
    <w:p>
      <w:pPr/>
      <w:r>
        <w:rPr>
          <w:i w:val="1"/>
          <w:iCs w:val="1"/>
        </w:rPr>
        <w:t xml:space="preserve">Агкацева, С. А. </w:t>
      </w:r>
      <w:r>
        <w:rPr/>
        <w:t xml:space="preserve">Сестринская помощь в дерматологии и венерологии : учебное пособие для вузов / С. А. Агкацева. — Москва : Издательство Юрайт, 2024. — 718 с. — (Высшее образование). — ISBN 978-5-534-14135-1.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https://urait.ru/bcode/543391</w:t>
        </w:r>
      </w:hyperlink>
    </w:p>
    <w:p>
      <w:pPr/>
      <w:r>
        <w:rPr>
          <w:i w:val="1"/>
          <w:iCs w:val="1"/>
        </w:rPr>
        <w:t xml:space="preserve">Агкацева, С. А. </w:t>
      </w:r>
      <w:r>
        <w:rPr/>
        <w:t xml:space="preserve">Сестринская помощь в дерматологии и венерологии : учебное пособие для среднего профессионального образования / С. А. Агкацева. — Москва : Издательство Юрайт, 2024. — 718 с. — (Профессиональное образование). — ISBN 978-5-534-12901-4.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https://urait.ru/bcode/543377</w:t>
        </w:r>
      </w:hyperlink>
    </w:p>
    <w:p>
      <w:pPr/>
      <w:r>
        <w:rPr>
          <w:i w:val="1"/>
          <w:iCs w:val="1"/>
        </w:rPr>
        <w:t xml:space="preserve">Агкацева, С. А. </w:t>
      </w:r>
      <w:r>
        <w:rPr/>
        <w:t xml:space="preserve">Технология выполнения простых медицинских услуг в дерматологии и венерологии : учебное пособие для вузов / С. А. Агкацева. — Москва : Издательство Юрайт, 2024. — 519 с. — (Высшее образование). — ISBN 978-5-534-14137-5.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https://urait.ru/bcode/543394</w:t>
        </w:r>
      </w:hyperlink>
    </w:p>
    <w:p>
      <w:pPr/>
      <w:r>
        <w:rPr>
          <w:i w:val="1"/>
          <w:iCs w:val="1"/>
        </w:rPr>
        <w:t xml:space="preserve">Агкацева, С. А. </w:t>
      </w:r>
      <w:r>
        <w:rPr/>
        <w:t xml:space="preserve">Технология выполнения простых медицинских услуг в дерматологии и венерологии : учебное пособие для среднего профессионального образования / С. А. Агкацева. — Москва : Издательство Юрайт, 2024. — 519 с. — (Профессиональное образование). — ISBN 978-5-534-12902-1.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https://urait.ru/bcode/543389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93" TargetMode="External"/><Relationship Id="rId8" Type="http://schemas.openxmlformats.org/officeDocument/2006/relationships/hyperlink" Target="https://urait.ru/bcode/543388" TargetMode="External"/><Relationship Id="rId9" Type="http://schemas.openxmlformats.org/officeDocument/2006/relationships/hyperlink" Target="https://urait.ru/bcode/543392" TargetMode="External"/><Relationship Id="rId10" Type="http://schemas.openxmlformats.org/officeDocument/2006/relationships/hyperlink" Target="https://urait.ru/bcode/543387" TargetMode="External"/><Relationship Id="rId11" Type="http://schemas.openxmlformats.org/officeDocument/2006/relationships/hyperlink" Target="https://urait.ru/bcode/543391" TargetMode="External"/><Relationship Id="rId12" Type="http://schemas.openxmlformats.org/officeDocument/2006/relationships/hyperlink" Target="https://urait.ru/bcode/543377" TargetMode="External"/><Relationship Id="rId13" Type="http://schemas.openxmlformats.org/officeDocument/2006/relationships/hyperlink" Target="https://urait.ru/bcode/543394" TargetMode="External"/><Relationship Id="rId14" Type="http://schemas.openxmlformats.org/officeDocument/2006/relationships/hyperlink" Target="https://urait.ru/bcode/5433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2024-05-01T19:34:53+03:00</dcterms:created>
  <dcterms:modified xsi:type="dcterms:W3CDTF">2024-05-01T19:34:53+03:00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