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Е. А. </w:t>
      </w:r>
      <w:r>
        <w:rPr/>
        <w:t xml:space="preserve">Этнокультурный состав мира : учебник для вузов / Е. А. Александрова. — Москва : Издательство Юрайт, 2026. — 259 с. — (Высшее образование). — ISBN 978-5-534-14324-9.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https://urait.ru/bcode/588624</w:t>
        </w:r>
      </w:hyperlink>
    </w:p>
    <w:p>
      <w:pPr/>
      <w:r>
        <w:rPr>
          <w:i w:val="1"/>
          <w:iCs w:val="1"/>
        </w:rPr>
        <w:t xml:space="preserve">Александрова, Е. А. </w:t>
      </w:r>
      <w:r>
        <w:rPr/>
        <w:t xml:space="preserve">Этнология и этнопсихология стран Востока : учебник для вузов / Е. А. Александрова, О. С. Павлова. — Москва : Издательство Юрайт, 2026. — 283 с. — (Высшее образование). — ISBN 978-5-534-19389-3.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https://urait.ru/bcode/590171</w:t>
        </w:r>
      </w:hyperlink>
    </w:p>
    <w:p>
      <w:pPr/>
      <w:r>
        <w:rPr>
          <w:i w:val="1"/>
          <w:iCs w:val="1"/>
        </w:rPr>
        <w:t xml:space="preserve">Александрова, Е. А. </w:t>
      </w:r>
      <w:r>
        <w:rPr/>
        <w:t xml:space="preserve">Этнопсихология народов Китая : учебник для вузов / Е. А. Александрова. — Москва : Издательство Юрайт, 2026. — 104 с. — (Высшее образование). — ISBN 978-5-534-19391-6.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4" TargetMode="External"/><Relationship Id="rId8" Type="http://schemas.openxmlformats.org/officeDocument/2006/relationships/hyperlink" Target="https://urait.ru/bcode/590171" TargetMode="External"/><Relationship Id="rId9" Type="http://schemas.openxmlformats.org/officeDocument/2006/relationships/hyperlink" Target="https://urait.ru/bcode/590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2026-09-13T14:30:11+03:00</dcterms:created>
  <dcterms:modified xsi:type="dcterms:W3CDTF">2026-09-13T14:30:11+03:00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