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Л. А. </w:t>
      </w:r>
      <w:r>
        <w:rPr/>
        <w:t xml:space="preserve">Комплексное регулирование в уголовном судопроизводстве : учебник для вузов / Л. А. Александрова, И. Ю. Панькина, Е. В. Меженина. — Москва : Издательство Юрайт, 2026. — 71 с. — (Высшее образование). — ISBN 978-5-534-15736-9.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2026-05-22T15:32:15+03:00</dcterms:created>
  <dcterms:modified xsi:type="dcterms:W3CDTF">2026-05-22T15:32:15+03:00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