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Алепко, А. В. </w:t>
      </w:r>
      <w:r>
        <w:rPr/>
        <w:t xml:space="preserve">Дипломатическая и консульская служба : учебное пособие для вузов / А. В. Алепко. — Москва : Издательство Юрайт, 2024. — 318 с. — (Высшее образование). — ISBN 978-5-534-14063-7.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https://urait.ru/bcode/544044</w:t>
        </w:r>
      </w:hyperlink>
    </w:p>
    <w:p>
      <w:pPr/>
      <w:r>
        <w:rPr>
          <w:i w:val="1"/>
          <w:iCs w:val="1"/>
        </w:rPr>
        <w:t xml:space="preserve">Алепко, А. В. </w:t>
      </w:r>
      <w:r>
        <w:rPr/>
        <w:t xml:space="preserve">История вооруженных сил России: служба охраны границ (IX-XX вв. ) : учебное пособие для вузов / А. В. Алепко. — 2-е изд., перераб. и доп. — Москва : Издательство Юрайт, 2024. — 379 с. — (Высшее образование). — ISBN 978-5-534-10227-7.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https://urait.ru/bcode/541636</w:t>
        </w:r>
      </w:hyperlink>
    </w:p>
    <w:p>
      <w:pPr/>
      <w:r>
        <w:rPr>
          <w:i w:val="1"/>
          <w:iCs w:val="1"/>
        </w:rPr>
        <w:t xml:space="preserve">Алепко, А. В. </w:t>
      </w:r>
      <w:r>
        <w:rPr/>
        <w:t xml:space="preserve">История вооруженных сил России: служба охраны границ (IX—XX вв. ) : учебное пособие для среднего профессионального образования / А. В. Алепко. — 2-е изд., перераб. и доп. — Москва : Издательство Юрайт, 2024. — 379 с. — (Профессиональное образование). — ISBN 978-5-534-12483-5.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https://urait.ru/bcode/541883</w:t>
        </w:r>
      </w:hyperlink>
    </w:p>
    <w:p>
      <w:pPr/>
      <w:r>
        <w:rPr>
          <w:i w:val="1"/>
          <w:iCs w:val="1"/>
        </w:rPr>
        <w:t xml:space="preserve">Алепко, А. В. </w:t>
      </w:r>
      <w:r>
        <w:rPr/>
        <w:t xml:space="preserve">Социально-экономическая география Китая : учебное пособие для вузов / А. В. Алепко. — Москва : Издательство Юрайт, 2024. — 506 с. — (Высшее образование). — ISBN 978-5-534-13997-6.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44" TargetMode="External"/><Relationship Id="rId8" Type="http://schemas.openxmlformats.org/officeDocument/2006/relationships/hyperlink" Target="https://urait.ru/bcode/541636" TargetMode="External"/><Relationship Id="rId9" Type="http://schemas.openxmlformats.org/officeDocument/2006/relationships/hyperlink" Target="https://urait.ru/bcode/541883" TargetMode="External"/><Relationship Id="rId10" Type="http://schemas.openxmlformats.org/officeDocument/2006/relationships/hyperlink" Target="https://urait.ru/bcode/543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2024-03-28T12:01:00+03:00</dcterms:created>
  <dcterms:modified xsi:type="dcterms:W3CDTF">2024-03-28T12:01:00+03:00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