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Павленко, Н. И. </w:t>
      </w:r>
      <w:r>
        <w:rPr/>
        <w:t xml:space="preserve">История России 1700-1861 гг : учебник для среднего профессионального образования / Н. И. Павленко, И. Л. Андреев, В. А. Федоров. — 6-е изд., перераб. и доп. — Москва : Издательство Юрайт, 2026. — 298 с. — (Профессиональное образование). — ISBN 978-5-534-03873-6.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https://urait.ru/bcode/583903</w:t>
        </w:r>
      </w:hyperlink>
    </w:p>
    <w:p>
      <w:pPr/>
      <w:r>
        <w:rPr>
          <w:i w:val="1"/>
          <w:iCs w:val="1"/>
        </w:rPr>
        <w:t xml:space="preserve">Павленко, Н. И. </w:t>
      </w:r>
      <w:r>
        <w:rPr/>
        <w:t xml:space="preserve">История России 1700—1861 гг : учебник для вузов / Н. И. Павленко, И. Л. Андреев, В. А. Федоров. — 6-е изд., перераб. и доп. — Москва : Издательство Юрайт, 2026. — 298 с. — (Высшее образование). — ISBN 978-5-534-02047-2.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https://urait.ru/bcode/583902</w:t>
        </w:r>
      </w:hyperlink>
    </w:p>
    <w:p>
      <w:pPr/>
      <w:r>
        <w:rPr>
          <w:i w:val="1"/>
          <w:iCs w:val="1"/>
        </w:rPr>
        <w:t xml:space="preserve">Павленко, Н. И. </w:t>
      </w:r>
      <w:r>
        <w:rPr/>
        <w:t xml:space="preserve">История России с древнейших времен до конца XVII века : учебник для вузов / Н. И. Павленко, И. Л. Андреев ; под редакцией Н. И. Павленко. — 6-е изд., перераб. и доп. — Москва : Издательство Юрайт, 2026. — 235 с. — (Высшее образование). — ISBN 978-5-534-02829-4.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https://urait.ru/bcode/583900</w:t>
        </w:r>
      </w:hyperlink>
    </w:p>
    <w:p>
      <w:pPr/>
      <w:r>
        <w:rPr>
          <w:i w:val="1"/>
          <w:iCs w:val="1"/>
        </w:rPr>
        <w:t xml:space="preserve">Павленко, Н. И. </w:t>
      </w:r>
      <w:r>
        <w:rPr/>
        <w:t xml:space="preserve">История России с древнейших времен до конца XVII века : учебник для среднего профессионального образования / Н. И. Павленко, И. Л. Андреев ; под редакцией Н. И. Павленко. — 6-е изд., перераб. и доп. — Москва : Издательство Юрайт, 2026. — 235 с. — (Профессиональное образование). — ISBN 978-5-534-03860-6.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https://urait.ru/bcode/583901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903" TargetMode="External"/><Relationship Id="rId8" Type="http://schemas.openxmlformats.org/officeDocument/2006/relationships/hyperlink" Target="https://urait.ru/bcode/583902" TargetMode="External"/><Relationship Id="rId9" Type="http://schemas.openxmlformats.org/officeDocument/2006/relationships/hyperlink" Target="https://urait.ru/bcode/583900" TargetMode="External"/><Relationship Id="rId10" Type="http://schemas.openxmlformats.org/officeDocument/2006/relationships/hyperlink" Target="https://urait.ru/bcode/58390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2026-04-03T13:38:37+03:00</dcterms:created>
  <dcterms:modified xsi:type="dcterms:W3CDTF">2026-04-03T13:38:37+03:00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