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Пузанова, И. А. </w:t>
      </w:r>
      <w:r>
        <w:rPr/>
        <w:t xml:space="preserve">Интегрированное планирование цепей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https://urait.ru/bcode/582952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Логистика производства: теория и практика : учебник и практикум для вузов / Б. А. Аникин, Р. В. Серышев, В. А. Волочиенко ; ответственный редактор Б. А. Аникин. — Москва : Издательство Юрайт, 2026. — 454 с. — (Высшее образование). — ISBN 978-5-534-15849-6.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https://urait.ru/bcode/582580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Производственная логистика : учебник для среднего профессионального образования / Б. А. Аникин, Р. В. Серышев, В. А. Волочиенко. — Москва : Издательство Юрайт, 2026. — 454 с. — (Профессиональное образование). — ISBN 978-5-534-15565-5.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https://urait.ru/bcode/589112</w:t>
        </w:r>
      </w:hyperlink>
    </w:p>
    <w:p>
      <w:pPr/>
      <w:r>
        <w:rPr>
          <w:i w:val="1"/>
          <w:iCs w:val="1"/>
        </w:rPr>
        <w:t xml:space="preserve">Пузанова, И. А. </w:t>
      </w:r>
      <w:r>
        <w:rPr/>
        <w:t xml:space="preserve">Управление цепями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2" TargetMode="External"/><Relationship Id="rId8" Type="http://schemas.openxmlformats.org/officeDocument/2006/relationships/hyperlink" Target="https://urait.ru/bcode/582580" TargetMode="External"/><Relationship Id="rId9" Type="http://schemas.openxmlformats.org/officeDocument/2006/relationships/hyperlink" Target="https://urait.ru/bcode/589112" TargetMode="External"/><Relationship Id="rId10" Type="http://schemas.openxmlformats.org/officeDocument/2006/relationships/hyperlink" Target="https://urait.ru/bcode/584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2026-07-26T16:18:57+03:00</dcterms:created>
  <dcterms:modified xsi:type="dcterms:W3CDTF">2026-07-26T16:18:57+03:00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