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Криминалистика. Криминалистическая тактика : учебник для вузов / ответственный редактор Л. Я. Драпкин. — 2-е изд., перераб. и доп. — Москва : Издательство Юрайт, 2026. — 230 с. — (Высшее образование). — ISBN 978-5-534-17704-6.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https://urait.ru/bcode/584380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Криминалистика. Методика расследования отдельных видов преступлений : учебник для вузов / ответственный редактор Л. Я. Драпкин. — 2-е изд., перераб. и доп. — Москва : Издательство Юрайт, 2025. — 391 с. — (Высшее образование). — ISBN 978-5-534-17703-9.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https://urait.ru/bcode/561729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Криминалистика. Теоретические основы и криминалистическая техника : учебник для вузов / ответственный редактор Л. Я. Драпкин. — 2-е изд., испр. и доп. — Москва : Издательство Юрайт, 2026. — 246 с. — (Высшее образование). — ISBN 978-5-534-17702-2.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https://urait.ru/bcode/584379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Криминалистическая техника : учебник для вузов / под редакцией Л. Я. Драпкина. — Москва : Издательство Юрайт, 2026. — 175 с. — (Высшее образование). — ISBN 978-5-534-02852-2.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https://urait.ru/bcode/583765</w:t>
        </w:r>
      </w:hyperlink>
    </w:p>
    <w:p>
      <w:pPr/>
      <w:r>
        <w:rPr>
          <w:i w:val="1"/>
          <w:iCs w:val="1"/>
        </w:rPr>
        <w:t xml:space="preserve">Антропов, А. В. </w:t>
      </w:r>
      <w:r>
        <w:rPr/>
        <w:t xml:space="preserve">Криминалистическая экспертиза : учебник для вузов / А. В. Антропов, Д. В. Воронков, А. В. Кабанов. — 2-е изд., перераб. и доп. — Москва : Издательство Юрайт, 2026. — 184 с. — (Высшее образование). — ISBN 978-5-534-16761-0.</w:t>
      </w:r>
      <w:r>
        <w:rPr/>
        <w:t xml:space="preserve"> — URL : </w:t>
      </w:r>
      <w:hyperlink r:id="rId11" w:history="1">
        <w:r>
          <w:rPr>
            <w:rStyle w:val="Link"/>
          </w:rPr>
          <w:t xml:space="preserve">https://urait.ru/bcode/586208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Начальная профессиональная подготовка и введение в специальность: правоохранительная деятельность : учебник для среднего профессионального образования / ответственный редактор Д. В. Воронков. — 2-е изд., перераб. и доп. — Москва : Издательство Юрайт, 2026. — 418 с. — (Профессиональное образование). — ISBN 978-5-534-16512-8.</w:t>
      </w:r>
      <w:r>
        <w:rPr/>
        <w:t xml:space="preserve"> — URL : </w:t>
      </w:r>
      <w:hyperlink r:id="rId12" w:history="1">
        <w:r>
          <w:rPr>
            <w:rStyle w:val="Link"/>
          </w:rPr>
          <w:t xml:space="preserve">https://urait.ru/bcode/586541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4380" TargetMode="External"/><Relationship Id="rId8" Type="http://schemas.openxmlformats.org/officeDocument/2006/relationships/hyperlink" Target="https://urait.ru/bcode/561729" TargetMode="External"/><Relationship Id="rId9" Type="http://schemas.openxmlformats.org/officeDocument/2006/relationships/hyperlink" Target="https://urait.ru/bcode/584379" TargetMode="External"/><Relationship Id="rId10" Type="http://schemas.openxmlformats.org/officeDocument/2006/relationships/hyperlink" Target="https://urait.ru/bcode/583765" TargetMode="External"/><Relationship Id="rId11" Type="http://schemas.openxmlformats.org/officeDocument/2006/relationships/hyperlink" Target="https://urait.ru/bcode/586208" TargetMode="External"/><Relationship Id="rId12" Type="http://schemas.openxmlformats.org/officeDocument/2006/relationships/hyperlink" Target="https://urait.ru/bcode/58654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2026-09-21T09:35:26+03:00</dcterms:created>
  <dcterms:modified xsi:type="dcterms:W3CDTF">2026-09-21T09:35:26+03:00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