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Аватков, В. А. </w:t>
      </w:r>
      <w:r>
        <w:rPr/>
        <w:t xml:space="preserve">Внешняя политика Турции. 2002—2018 : учебное пособие для вузов / В. А. Аватков. — Москва : Издательство Юрайт, 2024. — 145 с. — (Высшее образование). — ISBN 978-5-534-11744-8.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https://urait.ru/bcode/542805</w:t>
        </w:r>
      </w:hyperlink>
    </w:p>
    <w:p>
      <w:pPr/>
      <w:r>
        <w:rPr>
          <w:i w:val="1"/>
          <w:iCs w:val="1"/>
        </w:rPr>
        <w:t xml:space="preserve">Аватков, В. А. </w:t>
      </w:r>
      <w:r>
        <w:rPr/>
        <w:t xml:space="preserve">Внутренняя политика Турции 2002—2018 : учебное пособие для вузов / В. А. Аватков. — Москва : Издательство Юрайт, 2024. — 213 с. — (Высшее образование). — ISBN 978-5-534-10583-4.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https://urait.ru/bcode/542154</w:t>
        </w:r>
      </w:hyperlink>
    </w:p>
    <w:p>
      <w:pPr/>
      <w:r>
        <w:rPr>
          <w:i w:val="1"/>
          <w:iCs w:val="1"/>
        </w:rPr>
        <w:t xml:space="preserve">Аватков, В. А. </w:t>
      </w:r>
      <w:r>
        <w:rPr/>
        <w:t xml:space="preserve">Турецкая Республика. Внешняя политика: от 2002 к 2018 : монография / В. А. Аватков. — Москва : Издательство Юрайт, 2024. — 136 с. — (Актуальные монографии). — ISBN 978-5-534-12471-2.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https://urait.ru/bcode/542812</w:t>
        </w:r>
      </w:hyperlink>
    </w:p>
    <w:p>
      <w:pPr/>
      <w:r>
        <w:rPr>
          <w:i w:val="1"/>
          <w:iCs w:val="1"/>
        </w:rPr>
        <w:t xml:space="preserve">Аватков, В. А. </w:t>
      </w:r>
      <w:r>
        <w:rPr/>
        <w:t xml:space="preserve">Турецкая Республика. Внутренняя политика: от 2002 к 2018 : монография / В. А. Аватков. — Москва : Издательство Юрайт, 2024. — 203 с. — (Актуальные монографии). — ISBN 978-5-534-11585-7.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https://urait.ru/bcode/542177</w:t>
        </w:r>
      </w:hyperlink>
    </w:p>
    <w:p>
      <w:pPr/>
      <w:r>
        <w:rPr>
          <w:i w:val="1"/>
          <w:iCs w:val="1"/>
        </w:rPr>
        <w:t xml:space="preserve">Кучуради, И. </w:t>
      </w:r>
      <w:r>
        <w:rPr/>
        <w:t xml:space="preserve">Этика : учебник и практикум для вузов / И. Кучуради ; переводчик В. А. Аватков. — Москва : Издательство Юрайт, 2024. — 147 с. — (Высшее образование). — ISBN 978-5-534-10918-4.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05" TargetMode="External"/><Relationship Id="rId8" Type="http://schemas.openxmlformats.org/officeDocument/2006/relationships/hyperlink" Target="https://urait.ru/bcode/542154" TargetMode="External"/><Relationship Id="rId9" Type="http://schemas.openxmlformats.org/officeDocument/2006/relationships/hyperlink" Target="https://urait.ru/bcode/542812" TargetMode="External"/><Relationship Id="rId10" Type="http://schemas.openxmlformats.org/officeDocument/2006/relationships/hyperlink" Target="https://urait.ru/bcode/542177" TargetMode="External"/><Relationship Id="rId11" Type="http://schemas.openxmlformats.org/officeDocument/2006/relationships/hyperlink" Target="https://urait.ru/bcode/5374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2024-03-29T09:14:12+03:00</dcterms:created>
  <dcterms:modified xsi:type="dcterms:W3CDTF">2024-03-29T09:14:12+03:00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