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Авдиенко, Г. Ю. </w:t>
      </w:r>
      <w:r>
        <w:rPr/>
        <w:t xml:space="preserve">Дифференциальная психология : учебное пособие для вузов / Г. Ю. Авдиенко. — 2-е изд., перераб. и доп. — Москва : Издательство Юрайт, 2026. — 172 с. — (Высшее образование). — ISBN 978-5-534-19676-4.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https://urait.ru/bcode/586379</w:t>
        </w:r>
      </w:hyperlink>
    </w:p>
    <w:p>
      <w:pPr/>
      <w:r>
        <w:rPr>
          <w:i w:val="1"/>
          <w:iCs w:val="1"/>
        </w:rPr>
        <w:t xml:space="preserve">Авдиенко, Г. Ю. </w:t>
      </w:r>
      <w:r>
        <w:rPr/>
        <w:t xml:space="preserve">Психологическая коррекция и реабилитация участников боевых действий : учебник для бакалавриата и специалитета / Г. Ю. Авдиенко. — 2-е изд. — Москва : Издательство Юрайт, 2026. — 292 с. — (Высшее образование). — ISBN 978-5-534-21904-3.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https://urait.ru/bcode/582406</w:t>
        </w:r>
      </w:hyperlink>
    </w:p>
    <w:p>
      <w:pPr/>
      <w:r>
        <w:rPr>
          <w:i w:val="1"/>
          <w:iCs w:val="1"/>
        </w:rPr>
        <w:t xml:space="preserve">Авдиенко, Г. Ю. </w:t>
      </w:r>
      <w:r>
        <w:rPr/>
        <w:t xml:space="preserve">Психологическое обеспечение служебной деятельности : учебник для вузов / Г. Ю. Авдиенко. — Москва : Издательство Юрайт, 2026. — 630 с. — (Высшее образование). — ISBN 978-5-534-13621-0.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79" TargetMode="External"/><Relationship Id="rId8" Type="http://schemas.openxmlformats.org/officeDocument/2006/relationships/hyperlink" Target="https://urait.ru/bcode/582406" TargetMode="External"/><Relationship Id="rId9" Type="http://schemas.openxmlformats.org/officeDocument/2006/relationships/hyperlink" Target="https://urait.ru/bcode/588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2026-08-03T03:13:41+03:00</dcterms:created>
  <dcterms:modified xsi:type="dcterms:W3CDTF">2026-08-03T03:13:41+03:00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