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>Айсмонтас, Б. Б. </w:t>
      </w:r>
      <w:r>
        <w:rPr/>
        <w:t xml:space="preserve">Общая психология. Тесты : учебное пособие для вузов / Б. Б. Айсмонтас. — Москва : Издательство Юрайт, 2024. — 201 с. — (Высшее образование). — ISBN 978-5-534-14987-6.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https://urait.ru/bcode/544461</w:t>
        </w:r>
      </w:hyperlink>
    </w:p>
    <w:p>
      <w:pPr/>
      <w:r>
        <w:rPr>
          <w:i w:val="1"/>
          <w:iCs w:val="1"/>
        </w:rPr>
        <w:t xml:space="preserve">Айсмонтас, Б. Б. </w:t>
      </w:r>
      <w:r>
        <w:rPr/>
        <w:t xml:space="preserve">Общая психология: схемы : учебное пособие для вузов / Б. Б. Айсмонтас. — Москва : Издательство Юрайт, 2024. — 290 с. — (Высшее образование). — ISBN 978-5-534-15134-3.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https://urait.ru/bcode/544456</w:t>
        </w:r>
      </w:hyperlink>
    </w:p>
    <w:p>
      <w:pPr/>
      <w:r>
        <w:rPr>
          <w:i w:val="1"/>
          <w:iCs w:val="1"/>
        </w:rPr>
        <w:t xml:space="preserve">Айсмонтас, Б. Б. </w:t>
      </w:r>
      <w:r>
        <w:rPr/>
        <w:t xml:space="preserve">Педагогическая психология. Задания и упражнения : учебное пособие для вузов / Б. Б. Айсмонтас. — Москва : Издательство Юрайт, 2024. — 233 с. — (Высшее образование). — ISBN 978-5-534-15511-2.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https://urait.ru/bcode/544457</w:t>
        </w:r>
      </w:hyperlink>
    </w:p>
    <w:p>
      <w:pPr/>
      <w:r>
        <w:rPr>
          <w:i w:val="1"/>
          <w:iCs w:val="1"/>
        </w:rPr>
        <w:t xml:space="preserve">Айсмонтас, Б. Б. </w:t>
      </w:r>
      <w:r>
        <w:rPr/>
        <w:t xml:space="preserve">Педагогическая психология. Схемы и тесты : учебное пособие для вузов / Б. Б. Айсмонтас. — Москва : Издательство Юрайт, 2024. — 226 с. — (Высшее образование). — ISBN 978-5-534-15380-4.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https://urait.ru/bcode/544452</w:t>
        </w:r>
      </w:hyperlink>
    </w:p>
    <w:p>
      <w:pPr/>
      <w:r>
        <w:rPr>
          <w:i w:val="1"/>
          <w:iCs w:val="1"/>
        </w:rPr>
        <w:t xml:space="preserve">Айсмонтас, Б. Б. </w:t>
      </w:r>
      <w:r>
        <w:rPr/>
        <w:t xml:space="preserve">Педагогическая психология : учебник для вузов / Б. Б. Айсмонтас. — Москва : Издательство Юрайт, 2024. — 483 с. — (Высшее образование). — ISBN 978-5-534-14692-9.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https://urait.ru/bcode/544453</w:t>
        </w:r>
      </w:hyperlink>
    </w:p>
    <w:p>
      <w:pPr/>
      <w:r>
        <w:rPr>
          <w:i w:val="1"/>
          <w:iCs w:val="1"/>
        </w:rPr>
        <w:t xml:space="preserve">Айсмонтас, Б. Б. </w:t>
      </w:r>
      <w:r>
        <w:rPr/>
        <w:t xml:space="preserve">Теория обучения : учебное пособие для вузов / Б. Б. Айсмонтас. — Москва : Издательство Юрайт, 2024. — 141 с. — (Высшее образование). — ISBN 978-5-534-14670-7.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https://urait.ru/bcode/544455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Качество цифрового образования 2022-2030. Материалы вебинаров, бесед и исследований Юрайт. Академии. Выпуск 6. Летняя школа преподавателя 2022 / О. А. Серова [и др.] ; под общей редакцией Н. В. Рыбкиной ; под редакцией А. О. Стрельниковой, А. А. Сафонова, Э. Т. Кокой. — Москва : Издательство Юрайт, 2024. — 129 с. — (Юрайт.Академия). — ISBN 978-5-534-15752-9.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https://urait.ru/bcode/544828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9" TargetMode="External"/><Relationship Id="rId8" Type="http://schemas.openxmlformats.org/officeDocument/2006/relationships/hyperlink" Target="https://urait.ru/bcode/482713" TargetMode="External"/><Relationship Id="rId9" Type="http://schemas.openxmlformats.org/officeDocument/2006/relationships/hyperlink" Target="https://urait.ru/bcode/544558" TargetMode="External"/><Relationship Id="rId10" Type="http://schemas.openxmlformats.org/officeDocument/2006/relationships/hyperlink" Target="https://urait.ru/bcode/544461" TargetMode="External"/><Relationship Id="rId11" Type="http://schemas.openxmlformats.org/officeDocument/2006/relationships/hyperlink" Target="https://urait.ru/bcode/544456" TargetMode="External"/><Relationship Id="rId12" Type="http://schemas.openxmlformats.org/officeDocument/2006/relationships/hyperlink" Target="https://urait.ru/bcode/544457" TargetMode="External"/><Relationship Id="rId13" Type="http://schemas.openxmlformats.org/officeDocument/2006/relationships/hyperlink" Target="https://urait.ru/bcode/544452" TargetMode="External"/><Relationship Id="rId14" Type="http://schemas.openxmlformats.org/officeDocument/2006/relationships/hyperlink" Target="https://urait.ru/bcode/544453" TargetMode="External"/><Relationship Id="rId15" Type="http://schemas.openxmlformats.org/officeDocument/2006/relationships/hyperlink" Target="https://urait.ru/bcode/544455" TargetMode="External"/><Relationship Id="rId16" Type="http://schemas.openxmlformats.org/officeDocument/2006/relationships/hyperlink" Target="https://urait.ru/bcode/544828" TargetMode="External"/><Relationship Id="rId17" Type="http://schemas.openxmlformats.org/officeDocument/2006/relationships/hyperlink" Target="https://urait.ru/bcode/544781" TargetMode="External"/><Relationship Id="rId18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2024-05-01T20:33:25+03:00</dcterms:created>
  <dcterms:modified xsi:type="dcterms:W3CDTF">2024-05-01T20:33:25+03:00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