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Бабецкий, В. И. </w:t>
      </w:r>
      <w:r>
        <w:rPr/>
        <w:t xml:space="preserve">Механика в примерах и задачах : учебное пособие для вузов / В. И. Бабецкий, О. Н. Третьякова. — 2-е изд., испр. и доп. — Москва : Издательство Юрайт, 2024. — 92 с. — (Высшее образование). — ISBN 978-5-534-05428-6.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https://urait.ru/bcode/539487</w:t>
        </w:r>
      </w:hyperlink>
    </w:p>
    <w:p>
      <w:pPr/>
      <w:r>
        <w:rPr>
          <w:i w:val="1"/>
          <w:iCs w:val="1"/>
        </w:rPr>
        <w:t xml:space="preserve">Бабецкий, В. И. </w:t>
      </w:r>
      <w:r>
        <w:rPr/>
        <w:t xml:space="preserve">Механика в примерах и задачах : учебное пособие для среднего профессионального образования / В. И. Бабецкий, О. Н. Третьякова. — 2-е изд., испр. и доп. — Москва : Издательство Юрайт, 2024. — 92 с. — (Профессиональное образование). — ISBN 978-5-534-05429-3.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https://urait.ru/bcode/539961</w:t>
        </w:r>
      </w:hyperlink>
    </w:p>
    <w:p>
      <w:pPr/>
      <w:r>
        <w:rPr>
          <w:i w:val="1"/>
          <w:iCs w:val="1"/>
        </w:rPr>
        <w:t xml:space="preserve">Бабецкий, В. И. </w:t>
      </w:r>
      <w:r>
        <w:rPr/>
        <w:t xml:space="preserve">Механика : учебное пособие для вузов / В. И. Бабецкий, О. Н. Третьякова. — Москва : Издательство Юрайт, 2024. — 178 с. — (Высшее образование). — ISBN 978-5-534-11229-0.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https://urait.ru/bcode/539492</w:t>
        </w:r>
      </w:hyperlink>
    </w:p>
    <w:p>
      <w:pPr/>
      <w:r>
        <w:rPr>
          <w:i w:val="1"/>
          <w:iCs w:val="1"/>
        </w:rPr>
        <w:t xml:space="preserve">Бабецкий, В. И. </w:t>
      </w:r>
      <w:r>
        <w:rPr/>
        <w:t xml:space="preserve">Механика : учебное пособие для среднего профессионального образования / В. И. Бабецкий, О. Н. Третьякова. — Москва : Издательство Юрайт, 2024. — 178 с. — (Профессиональное образование). — ISBN 978-5-534-05813-0.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https://urait.ru/bcode/539493</w:t>
        </w:r>
      </w:hyperlink>
    </w:p>
    <w:p>
      <w:pPr/>
      <w:r>
        <w:rPr>
          <w:i w:val="1"/>
          <w:iCs w:val="1"/>
        </w:rPr>
        <w:t xml:space="preserve">Бабецкий, В. И. </w:t>
      </w:r>
      <w:r>
        <w:rPr/>
        <w:t xml:space="preserve">Прикладная физика. Механика. Электромагнетизм : учебное пособие для вузов / В. И. Бабецкий, О. Н. Третьякова. — 2-е изд., испр. и доп. — Москва : Издательство Юрайт, 2024. — 325 с. — (Высшее образование). — ISBN 978-5-534-08705-5.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https://urait.ru/bcode/539486</w:t>
        </w:r>
      </w:hyperlink>
    </w:p>
    <w:p>
      <w:pPr/>
      <w:r>
        <w:rPr>
          <w:i w:val="1"/>
          <w:iCs w:val="1"/>
        </w:rPr>
        <w:t xml:space="preserve">Бабецкий, В. И. </w:t>
      </w:r>
      <w:r>
        <w:rPr/>
        <w:t xml:space="preserve">Физика. Механика. Электромагнетизм : учебное пособие для среднего профессионального образования / В. И. Бабецкий, О. Н. Третьякова. — 2-е изд., испр. и доп. — Москва : Издательство Юрайт, 2024. — 325 с. — (Профессиональное образование). — ISBN 978-5-534-10735-7.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https://urait.ru/bcode/539491</w:t>
        </w:r>
      </w:hyperlink>
    </w:p>
    <w:p>
      <w:pPr/>
      <w:r>
        <w:rPr>
          <w:i w:val="1"/>
          <w:iCs w:val="1"/>
        </w:rPr>
        <w:t xml:space="preserve">Бабецкий, В. И. </w:t>
      </w:r>
      <w:r>
        <w:rPr/>
        <w:t xml:space="preserve">Физика: геометрия пространства-времени и классическая механика : учебное пособие для вузов / В. И. Бабецкий, Ю. Р. Мусин. — 2-е изд., испр. и доп. — Москва : Издательство Юрайт, 2024. — 285 с. — (Высшее образование). — ISBN 978-5-534-02678-8.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https://urait.ru/bcode/539001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487" TargetMode="External"/><Relationship Id="rId8" Type="http://schemas.openxmlformats.org/officeDocument/2006/relationships/hyperlink" Target="https://urait.ru/bcode/539961" TargetMode="External"/><Relationship Id="rId9" Type="http://schemas.openxmlformats.org/officeDocument/2006/relationships/hyperlink" Target="https://urait.ru/bcode/539492" TargetMode="External"/><Relationship Id="rId10" Type="http://schemas.openxmlformats.org/officeDocument/2006/relationships/hyperlink" Target="https://urait.ru/bcode/539493" TargetMode="External"/><Relationship Id="rId11" Type="http://schemas.openxmlformats.org/officeDocument/2006/relationships/hyperlink" Target="https://urait.ru/bcode/539486" TargetMode="External"/><Relationship Id="rId12" Type="http://schemas.openxmlformats.org/officeDocument/2006/relationships/hyperlink" Target="https://urait.ru/bcode/539491" TargetMode="External"/><Relationship Id="rId13" Type="http://schemas.openxmlformats.org/officeDocument/2006/relationships/hyperlink" Target="https://urait.ru/bcode/5390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2024-04-26T05:36:20+03:00</dcterms:created>
  <dcterms:modified xsi:type="dcterms:W3CDTF">2024-04-26T05:36:20+03:00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