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Бехтерев, В. М. </w:t>
      </w:r>
      <w:r>
        <w:rPr/>
        <w:t xml:space="preserve">Введение в патологическую рефлексологию / В. М. Бехтерев. — Москва : Издательство Юрайт, 2025. — 345 с. — (Антология мысли). — ISBN 978-5-534-07616-5.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https://urait.ru/bcode/563285</w:t>
        </w:r>
      </w:hyperlink>
    </w:p>
    <w:p>
      <w:pPr/>
      <w:r>
        <w:rPr>
          <w:i w:val="1"/>
          <w:iCs w:val="1"/>
        </w:rPr>
        <w:t xml:space="preserve">Бехтерев, В. М. </w:t>
      </w:r>
      <w:r>
        <w:rPr/>
        <w:t xml:space="preserve">Гипноз. Внушение. Телепатия / В. М. Бехтерев. — Москва : Издательство Юрайт, 2025. — 265 с. — (Антология мысли). — ISBN 978-5-534-05836-9.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https://urait.ru/bcode/564360</w:t>
        </w:r>
      </w:hyperlink>
    </w:p>
    <w:p>
      <w:pPr/>
      <w:r>
        <w:rPr>
          <w:i w:val="1"/>
          <w:iCs w:val="1"/>
        </w:rPr>
        <w:t xml:space="preserve">Бехтерев, В. М. </w:t>
      </w:r>
      <w:r>
        <w:rPr/>
        <w:t xml:space="preserve">Коллективная рефлексология / В. М. Бехтерев. — Москва : Издательство Юрайт, 2025. — 473 с. — (Антология мысли). — ISBN 978-5-534-09692-7.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https://urait.ru/bcode/565544</w:t>
        </w:r>
      </w:hyperlink>
    </w:p>
    <w:p>
      <w:pPr/>
      <w:r>
        <w:rPr>
          <w:i w:val="1"/>
          <w:iCs w:val="1"/>
        </w:rPr>
        <w:t xml:space="preserve">Бехтерев, В. М. </w:t>
      </w:r>
      <w:r>
        <w:rPr/>
        <w:t xml:space="preserve">Об экспериментальном психологическом исследовании преступников / В. М. Бехтерев. — Москва : Издательство Юрайт, 2025. — 212 с. — (Антология мысли). — ISBN 978-5-534-09333-9.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https://urait.ru/bcode/565425</w:t>
        </w:r>
      </w:hyperlink>
    </w:p>
    <w:p>
      <w:pPr/>
      <w:r>
        <w:rPr>
          <w:i w:val="1"/>
          <w:iCs w:val="1"/>
        </w:rPr>
        <w:t xml:space="preserve">Бехтерев, В. М. </w:t>
      </w:r>
      <w:r>
        <w:rPr/>
        <w:t xml:space="preserve">Объективная психология / В. М. Бехтерев. — Москва : Издательство Юрайт, 2025. — 551 с. — (Антология мысли). — ISBN 978-5-534-07704-9.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https://urait.ru/bcode/563284</w:t>
        </w:r>
      </w:hyperlink>
    </w:p>
    <w:p>
      <w:pPr/>
      <w:r>
        <w:rPr>
          <w:i w:val="1"/>
          <w:iCs w:val="1"/>
        </w:rPr>
        <w:t xml:space="preserve">Бехтерев, В. М. </w:t>
      </w:r>
      <w:r>
        <w:rPr/>
        <w:t xml:space="preserve">Развитие личности и роль внушения. Избранные работы / В. М. Бехтерев. — Москва : Издательство Юрайт, 2025. — 285 с. — (Антология мысли). — ISBN 978-5-534-05976-2.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85" TargetMode="External"/><Relationship Id="rId8" Type="http://schemas.openxmlformats.org/officeDocument/2006/relationships/hyperlink" Target="https://urait.ru/bcode/564360" TargetMode="External"/><Relationship Id="rId9" Type="http://schemas.openxmlformats.org/officeDocument/2006/relationships/hyperlink" Target="https://urait.ru/bcode/565544" TargetMode="External"/><Relationship Id="rId10" Type="http://schemas.openxmlformats.org/officeDocument/2006/relationships/hyperlink" Target="https://urait.ru/bcode/565425" TargetMode="External"/><Relationship Id="rId11" Type="http://schemas.openxmlformats.org/officeDocument/2006/relationships/hyperlink" Target="https://urait.ru/bcode/563284" TargetMode="External"/><Relationship Id="rId12" Type="http://schemas.openxmlformats.org/officeDocument/2006/relationships/hyperlink" Target="https://urait.ru/bcode/564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2026-05-22T21:31:25+03:00</dcterms:created>
  <dcterms:modified xsi:type="dcterms:W3CDTF">2026-05-22T21:31:25+03:00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