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среднего профессионального образования / Г. И. Беляков. — 2-е изд., перераб. и доп. — Москва : Издательство Юрайт, 2024. — 202 с. — (Профессиональное образование). — ISBN 978-5-534-17193-8.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https://urait.ru/bcode/537041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Электробезопасность : учебное пособие для вузов / Г. И. Беляков. — 2-е изд., перераб. и доп. — Москва : Издательство Юрайт, 2024. — 201 с. — (Высшее образование). — ISBN 978-5-534-17192-1.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https://urait.ru/bcode/537040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Техника безопасности и электробезопасность : учебник для вузов / Г. И. Беляков. — 5-е изд., перераб. и доп. — Москва : Издательство Юрайт, 2024. — 683 с. — (Высшее образование). — ISBN 978-5-534-16509-8.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https://urait.ru/bcode/536457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безопасность, безопасность в чрезвычайных ситуациях и оказание первой помощи : учебник для вузов / Г. И. Беляков. — 5-е изд., перераб. и доп. — Москва : Издательство Юрайт, 2024. — 529 с. — (Высшее образование). — ISBN 978-5-534-16721-4.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https://urait.ru/bcode/543263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среднего профессионального образования / Г. И. Беляков. — 3-е изд., перераб. и доп. — Москва : Издательство Юрайт, 2024. — 283 с. — (Профессиональное образование). — ISBN 978-5-534-17690-2.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https://urait.ru/bcode/537039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Пожарная безопасность : учебное пособие для вузов / Г. И. Беляков. — 2-е изд., перераб. и доп. — Москва : Издательство Юрайт, 2024. — 282 с. — (Высшее образование). — ISBN 978-5-534-17042-9.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https://urait.ru/bcode/537038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среднего профессионального образования / Г. И. Беляков. — 5-е изд., перераб. и доп. — Москва : Издательство Юрайт, 2024. — 740 с. — (Профессиональное образование). — ISBN 978-5-534-17697-1.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https://urait.ru/bcode/537043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Охрана труда и техника безопасности : учебник для вузов / Г. И. Беляков. — 5-е изд., перераб. и доп. — Москва : Издательство Юрайт, 2024. — 739 с. — (Высшее образование). — ISBN 978-5-534-16697-2.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https://urait.ru/bcode/537042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Основы обеспечения жизнедеятельности и выживание в чрезвычайных ситуациях : учебник для среднего профессионального образования / Г. И. Беляков. — 4-е изд., перераб. и доп. — Москва : Издательство Юрайт, 2024. — 641 с. — (Профессиональное образование). — ISBN 978-5-534-17728-2.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https://urait.ru/bcode/537858</w:t>
        </w:r>
      </w:hyperlink>
    </w:p>
    <w:p>
      <w:pPr/>
      <w:r>
        <w:rPr>
          <w:i w:val="1"/>
          <w:iCs w:val="1"/>
        </w:rPr>
        <w:t xml:space="preserve">Беляков, Г. И. </w:t>
      </w:r>
      <w:r>
        <w:rPr/>
        <w:t xml:space="preserve">Организация работ по охране труда и производственная санитария : учебник для вузов / Г. И. Беляков. — 5-е изд., перераб. и доп. — Москва : Издательство Юрайт, 2024. — 353 с. — (Высшее образование). — ISBN 978-5-534-15976-9.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41" TargetMode="External"/><Relationship Id="rId8" Type="http://schemas.openxmlformats.org/officeDocument/2006/relationships/hyperlink" Target="https://urait.ru/bcode/537040" TargetMode="External"/><Relationship Id="rId9" Type="http://schemas.openxmlformats.org/officeDocument/2006/relationships/hyperlink" Target="https://urait.ru/bcode/536457" TargetMode="External"/><Relationship Id="rId10" Type="http://schemas.openxmlformats.org/officeDocument/2006/relationships/hyperlink" Target="https://urait.ru/bcode/543263" TargetMode="External"/><Relationship Id="rId11" Type="http://schemas.openxmlformats.org/officeDocument/2006/relationships/hyperlink" Target="https://urait.ru/bcode/537039" TargetMode="External"/><Relationship Id="rId12" Type="http://schemas.openxmlformats.org/officeDocument/2006/relationships/hyperlink" Target="https://urait.ru/bcode/537038" TargetMode="External"/><Relationship Id="rId13" Type="http://schemas.openxmlformats.org/officeDocument/2006/relationships/hyperlink" Target="https://urait.ru/bcode/537043" TargetMode="External"/><Relationship Id="rId14" Type="http://schemas.openxmlformats.org/officeDocument/2006/relationships/hyperlink" Target="https://urait.ru/bcode/537042" TargetMode="External"/><Relationship Id="rId15" Type="http://schemas.openxmlformats.org/officeDocument/2006/relationships/hyperlink" Target="https://urait.ru/bcode/537858" TargetMode="External"/><Relationship Id="rId16" Type="http://schemas.openxmlformats.org/officeDocument/2006/relationships/hyperlink" Target="https://urait.ru/bcode/53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2024-05-19T21:52:32+03:00</dcterms:created>
  <dcterms:modified xsi:type="dcterms:W3CDTF">2024-05-19T21:52:32+03:00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