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Бестужев-Рюмин, К. Н. </w:t>
      </w:r>
      <w:r>
        <w:rPr/>
        <w:t xml:space="preserve">Русская история / К. Н. Бестужев-Рюмин. — Москва : Издательство Юрайт, 2025. — 470 с. — (Антология мысли). — ISBN 978-5-534-05613-6.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2026-08-02T06:11:06+03:00</dcterms:created>
  <dcterms:modified xsi:type="dcterms:W3CDTF">2026-08-02T06:11:06+03:00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