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Бодлер, Ш. </w:t>
      </w:r>
      <w:r>
        <w:rPr/>
        <w:t xml:space="preserve">Цветы зла / Ш. Бодлер ; переводчик В. Г. Шершеневич. — Москва : Издательство Юрайт, 2025. — 249 с. — (Памятники литературы). — ISBN 978-5-534-10664-0.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2026-06-03T07:13:33+03:00</dcterms:created>
  <dcterms:modified xsi:type="dcterms:W3CDTF">2026-06-03T07:13:33+03:00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