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Бороздина, Г. В. </w:t>
      </w:r>
      <w:r>
        <w:rPr/>
        <w:t xml:space="preserve">Основы педагогики и психологии : учебник для среднего профессионального образования / Г. В. Бороздина. — 2-е изд., испр. и доп. — Москва : Издательство Юрайт, 2026. — 418 с. — (Профессиональное образование). — ISBN 978-5-534-21648-6.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https://urait.ru/bcode/583985</w:t>
        </w:r>
      </w:hyperlink>
    </w:p>
    <w:p>
      <w:pPr/>
      <w:r>
        <w:rPr>
          <w:i w:val="1"/>
          <w:iCs w:val="1"/>
        </w:rPr>
        <w:t xml:space="preserve">Бороздина, Г. В. </w:t>
      </w:r>
      <w:r>
        <w:rPr/>
        <w:t xml:space="preserve">Психология и педагогика : учебник для вузов / Г. В. Бороздина. — 2-е изд., испр. и доп. — Москва : Издательство Юрайт, 2026. — 398 с. — (Высшее образование). — ISBN 978-5-534-19978-9.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https://urait.ru/bcode/582585</w:t>
        </w:r>
      </w:hyperlink>
    </w:p>
    <w:p>
      <w:pPr/>
      <w:r>
        <w:rPr>
          <w:i w:val="1"/>
          <w:iCs w:val="1"/>
        </w:rPr>
        <w:t xml:space="preserve">Бороздина, Г. В. </w:t>
      </w:r>
      <w:r>
        <w:rPr/>
        <w:t xml:space="preserve">Психология и этика делового общения : учебник и практикум для вузов / Г. В. Бороздина, Н. А. Кормнова ; под общей редакцией Г. В. Бороздиной. — 2-е изд., перераб. и доп. — Москва : Издательство Юрайт, 2026. — 392 с. — (Высшее образование). — ISBN 978-5-534-16726-9.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https://urait.ru/bcode/582546</w:t>
        </w:r>
      </w:hyperlink>
    </w:p>
    <w:p>
      <w:pPr/>
      <w:r>
        <w:rPr>
          <w:i w:val="1"/>
          <w:iCs w:val="1"/>
        </w:rPr>
        <w:t xml:space="preserve">Бороздина, Г. В. </w:t>
      </w:r>
      <w:r>
        <w:rPr/>
        <w:t xml:space="preserve">Психология общения : учебник и практикум для среднего профессионального образования / Г. В. Бороздина, Н. А. Кормнова ; под общей редакцией Г. В. Бороздиной. — 2-е изд., перераб. и доп. — Москва : Издательство Юрайт, 2026. — 392 с. — (Профессиональное образование). — ISBN 978-5-534-16727-6.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5" TargetMode="External"/><Relationship Id="rId8" Type="http://schemas.openxmlformats.org/officeDocument/2006/relationships/hyperlink" Target="https://urait.ru/bcode/582585" TargetMode="External"/><Relationship Id="rId9" Type="http://schemas.openxmlformats.org/officeDocument/2006/relationships/hyperlink" Target="https://urait.ru/bcode/582546" TargetMode="External"/><Relationship Id="rId10" Type="http://schemas.openxmlformats.org/officeDocument/2006/relationships/hyperlink" Target="https://urait.ru/bcode/583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2026-08-22T13:16:38+03:00</dcterms:created>
  <dcterms:modified xsi:type="dcterms:W3CDTF">2026-08-22T13:16:38+03:00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