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Заздравных, А. В. </w:t>
      </w:r>
      <w:r>
        <w:rPr/>
        <w:t xml:space="preserve">Экономика отраслевых рынков : учебник и практикум для вузов / А. В. Заздравных, Е. Ю. Бойцова. — 2-е изд. — Москва : Издательство Юрайт, 2025. — 359 с. — (Высшее образование). — ISBN 978-5-534-15225-8.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https://urait.ru/bcode/560891</w:t>
        </w:r>
      </w:hyperlink>
    </w:p>
    <w:p>
      <w:pPr/>
      <w:r>
        <w:rPr>
          <w:i w:val="1"/>
          <w:iCs w:val="1"/>
        </w:rPr>
        <w:t xml:space="preserve">Бойцова, Е. Ю. </w:t>
      </w:r>
      <w:r>
        <w:rPr/>
        <w:t xml:space="preserve">Экономическая теория: макроэкономика, микроэкономика. Актуальные проблемы : учебник и практикум для вузов / Е. Ю. Бойцова, Н. К. Вощикова. — 3-е изд., перераб. и доп. — Москва : Издательство Юрайт, 2026. — 339 с. — (Высшее образование). — ISBN 978-5-534-18817-2.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91" TargetMode="External"/><Relationship Id="rId8" Type="http://schemas.openxmlformats.org/officeDocument/2006/relationships/hyperlink" Target="https://urait.ru/bcode/58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2026-02-21T00:14:11+03:00</dcterms:created>
  <dcterms:modified xsi:type="dcterms:W3CDTF">2026-02-21T00:14:11+03:00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