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Брюсов, В. Я. </w:t>
      </w:r>
      <w:r>
        <w:rPr/>
        <w:t xml:space="preserve">О поэтах и поэзии. Избранное / В. Я. Брюсов. — Москва : Издательство Юрайт, 2024. — 408 с. — (Антология мысли). — ISBN 978-5-534-11869-8.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https://urait.ru/bcode/539895</w:t>
        </w:r>
      </w:hyperlink>
    </w:p>
    <w:p>
      <w:pPr/>
      <w:r>
        <w:rPr>
          <w:i w:val="1"/>
          <w:iCs w:val="1"/>
        </w:rPr>
        <w:t xml:space="preserve">Брюсов, В. Я. </w:t>
      </w:r>
      <w:r>
        <w:rPr/>
        <w:t xml:space="preserve">Огненный ангел / В. Я. Брюсов. — Москва : Издательство Юрайт, 2024. — 281 с. — (Памятники литературы). — ISBN 978-5-534-13315-8.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39895" TargetMode="External"/><Relationship Id="rId9" Type="http://schemas.openxmlformats.org/officeDocument/2006/relationships/hyperlink" Target="https://urait.ru/bcode/543739" TargetMode="External"/><Relationship Id="rId10" Type="http://schemas.openxmlformats.org/officeDocument/2006/relationships/hyperlink" Target="https://urait.ru/bcode/544261" TargetMode="External"/><Relationship Id="rId11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2024-04-19T23:46:25+03:00</dcterms:created>
  <dcterms:modified xsi:type="dcterms:W3CDTF">2024-04-19T23:46:25+03:00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