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Буассье, Г. </w:t>
      </w:r>
      <w:r>
        <w:rPr/>
        <w:t xml:space="preserve">Картины римской жизни времен цезарей / Г. Буассье ; переводчик Н. Н. Спиридонов. — Москва : Издательство Юрайт, 2025. — 228 с. — (Антология мысли). — ISBN 978-5-534-11262-7.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2026-02-13T02:39:05+03:00</dcterms:created>
  <dcterms:modified xsi:type="dcterms:W3CDTF">2026-02-13T02:39:05+03:00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