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М. А. </w:t>
      </w:r>
      <w:r>
        <w:rPr/>
        <w:t xml:space="preserve">Белая гвардия / М. А. Булгаков. — Москва : Издательство Юрайт, 2024. — 208 с. — (Памятники литературы). — ISBN 978-5-534-12171-1.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https://urait.ru/bcode/543103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Дьяволиада. Роковые яйца. Московские фельетоны / М. А. Булгаков. — Москва : Издательство Юрайт, 2024. — 235 с. — (Памятники литературы). — ISBN 978-5-534-13200-7.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3" TargetMode="External"/><Relationship Id="rId8" Type="http://schemas.openxmlformats.org/officeDocument/2006/relationships/hyperlink" Target="https://urait.ru/bcode/543694" TargetMode="External"/><Relationship Id="rId9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2024-04-25T04:20:58+03:00</dcterms:created>
  <dcterms:modified xsi:type="dcterms:W3CDTF">2024-04-25T04:20:58+03:00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