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Федотова, М. А. </w:t>
      </w:r>
      <w:r>
        <w:rPr/>
        <w:t xml:space="preserve">Оценка стоимости активов и бизнеса : учебник для вузов / М. А. Федотова, В. И. Бусов, О. А. Землянский ; под редакцией М. А. Федотовой. — 2-е изд., перераб. и доп. — Москва : Издательство Юрайт, 2024. — 539 с. — (Высшее образование). — ISBN 978-5-534-16679-8.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принятия управленческих решений : учебник и практикум для вузов / В. И. Бусов, Н. Н. Лябах, Т. С. Саткалиева, Г. А. Таспенова ; под общей редакцией В. И. Бусова. — Москва : Издательство Юрайт, 2024. — 276 с. — (Высшее образование). — ISBN 978-5-534-16710-8.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https://urait.ru/bcode/536205</w:t>
        </w:r>
      </w:hyperlink>
    </w:p>
    <w:p>
      <w:pPr/>
      <w:r>
        <w:rPr>
          <w:i w:val="1"/>
          <w:iCs w:val="1"/>
        </w:rPr>
        <w:t xml:space="preserve">Бусов, В. И. </w:t>
      </w:r>
      <w:r>
        <w:rPr/>
        <w:t xml:space="preserve">Управление недвижимостью: теория и практика : учебник для академического бакалавриата / В. И. Бусов, А. А. Поляков. — 2-е изд., перераб. и доп. — Москва : Издательство Юрайт, 2024. — 434 с. — (Высшее образование). — ISBN 978-5-534-18206-4.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https://urait.ru/bcode/534526</w:t>
        </w:r>
      </w:hyperlink>
    </w:p>
    <w:p>
      <w:pPr/>
      <w:r>
        <w:rPr>
          <w:i w:val="1"/>
          <w:iCs w:val="1"/>
        </w:rPr>
        <w:t xml:space="preserve">Бусов, В. И. </w:t>
      </w:r>
      <w:r>
        <w:rPr/>
        <w:t xml:space="preserve">Управленческие решения : учебник для вузов / В. И. Бусов. — Москва : Издательство Юрайт, 2024. — 254 с. — (Высшее образование). — ISBN 978-5-534-01436-5.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4" TargetMode="External"/><Relationship Id="rId8" Type="http://schemas.openxmlformats.org/officeDocument/2006/relationships/hyperlink" Target="https://urait.ru/bcode/536205" TargetMode="External"/><Relationship Id="rId9" Type="http://schemas.openxmlformats.org/officeDocument/2006/relationships/hyperlink" Target="https://urait.ru/bcode/534526" TargetMode="External"/><Relationship Id="rId10" Type="http://schemas.openxmlformats.org/officeDocument/2006/relationships/hyperlink" Target="https://urait.ru/bcode/535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2024-05-01T15:51:55+03:00</dcterms:created>
  <dcterms:modified xsi:type="dcterms:W3CDTF">2024-05-01T15:51:55+03:00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