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электростанций: генераторы, трансформаторы, лэп : учебник для вузов / Г. Ф. Быстрицкий, Г. Г. Гасангаджиев. — 2-е изд., испр. и доп. — Москва : Издательство Юрайт, 2026. — 94 с. — (Высшее образование). — ISBN 978-5-534-20055-3.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https://urait.ru/bcode/589888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Электрооборудование электростанций: генераторы, трансформаторы, лэп : учебник для среднего профессионального образования / Г. Ф. Быстрицкий, Г. Г. Гасангаджиев. — 2-е изд., испр. и доп. — Москва : Издательство Юрайт, 2026. — 94 с. — (Профессиональное образование). — ISBN 978-5-534-20050-8.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https://urait.ru/bcode/589889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Электроснабжение. Силовые трансформаторы : учебное пособие для вузов / Г. Ф. Быстрицкий, Б. И. Кудрин. — 2-е изд., испр. и доп. — Москва : Издательство Юрайт, 2026. — 199 с. — (Высшее образование). — ISBN 978-5-534-20496-4.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https://urait.ru/bcode/584419</w:t>
        </w:r>
      </w:hyperlink>
    </w:p>
    <w:p>
      <w:pPr/>
      <w:r>
        <w:rPr>
          <w:i w:val="1"/>
          <w:iCs w:val="1"/>
        </w:rPr>
        <w:t xml:space="preserve">Быстрицкий, Г. Ф. </w:t>
      </w:r>
      <w:r>
        <w:rPr/>
        <w:t xml:space="preserve">Электроснабжение. Силовые трансформаторы : учебное пособие для среднего профессионального образования / Г. Ф. Быстрицкий, Б. И. Кудрин. — 2-е изд., испр. и доп. — Москва : Издательство Юрайт, 2026. — 199 с. — (Профессиональное образование). — ISBN 978-5-534-20498-8.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888" TargetMode="External"/><Relationship Id="rId8" Type="http://schemas.openxmlformats.org/officeDocument/2006/relationships/hyperlink" Target="https://urait.ru/bcode/589889" TargetMode="External"/><Relationship Id="rId9" Type="http://schemas.openxmlformats.org/officeDocument/2006/relationships/hyperlink" Target="https://urait.ru/bcode/584419" TargetMode="External"/><Relationship Id="rId10" Type="http://schemas.openxmlformats.org/officeDocument/2006/relationships/hyperlink" Target="https://urait.ru/bcode/5872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2026-09-21T18:06:46+03:00</dcterms:created>
  <dcterms:modified xsi:type="dcterms:W3CDTF">2026-09-21T18:06:46+03:00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