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Коткин, Г. Л. </w:t>
      </w:r>
      <w:r>
        <w:rPr/>
        <w:t xml:space="preserve">Компьютерное моделирование физических процессов с использованием Matlab : учебник для вузов / Г. Л. Коткин, Л. К. Попов, В. С. Черкасский. — 2-е изд., испр. и доп. — Москва : Издательство Юрайт, 2025. — 202 с. — (Высшее образование). — ISBN 978-5-534-10512-4.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2026-04-14T16:06:02+03:00</dcterms:created>
  <dcterms:modified xsi:type="dcterms:W3CDTF">2026-04-14T16:06:02+03:00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