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Социальная педагогика. Трудовое воспитание детей-сирот : учебное пособие для вузов / Л. В. Байбородова [и др.] ; под общей редакцией Л. В. Байбородовой. — 3-е изд., испр. и доп. — Москва : Издательство Юрайт, 2024. — 291 с. — (Высшее образование). — ISBN 978-5-9916-9006-5.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https://urait.ru/bcode/538025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Социальная педагогика. Профориентация и самоопределение детей-сирот : учебное пособие для вузов / Л. В. Байбородова [и др.] ; ответственный редактор Л. В. Байбородова. — 3-е изд., испр. и доп. — Москва : Издательство Юрайт, 2024. — 189 с. — (Высшее образование). — ISBN 978-5-534-08343-9.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https://urait.ru/bcode/538030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Педагогика дополнительного образования. Психолого-педагогическое сопровождение детей : учебник для вузов / Л. В. Байбородова [и др.] ; ответственный редактор Л. В. Байбородова. — 2-е изд., испр. и доп. — Москва : Издательство Юрайт, 2024. — 363 с. — (Высшее образование). — ISBN 978-5-534-06557-2.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https://urait.ru/bcode/538029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Дополнительное образование детей. Психолого-педагогическое сопровождение : учебник для среднего профессионального образования / Л. В. Байбородова [и др.] ; ответственный редактор Л. В. Байбородова. — 2-е изд., испр. и доп. — Москва : Издательство Юрайт, 2024. — 363 с. — (Профессиональное образование). — ISBN 978-5-534-07619-6.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https://urait.ru/bcode/538159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обучения и воспитания, педагогические технологии : учебник и практикум для вузов / Л. В. Байбородова, И. Г. Харисова, М. И. Рожков, А. П. Чернявская ; ответственный редактор Л. В. Байбородова. — 3-е изд., испр. и доп. — Москва : Издательство Юрайт, 2024. — 223 с. — (Высшее образование). — ISBN 978-5-534-08189-3.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https://urait.ru/bcode/538028</w:t>
        </w:r>
      </w:hyperlink>
    </w:p>
    <w:p>
      <w:pPr/>
      <w:r>
        <w:rPr>
          <w:i w:val="1"/>
          <w:iCs w:val="1"/>
        </w:rPr>
        <w:t xml:space="preserve">Байбородова, Л. В. </w:t>
      </w:r>
      <w:r>
        <w:rPr/>
        <w:t xml:space="preserve">Методология и методы научного исследования : учебное пособие для вузов / Л. В. Байбородова, А. П. Чернявская. — 2-е изд., испр. и доп. — Москва : Издательство Юрайт, 2024. — 221 с. — (Высшее образование). — ISBN 978-5-534-06257-1.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https://urait.ru/bcode/538032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Педагогические технологии в 3 ч. Часть 1. Образовательные технологии : учебник и практикум для вузов / Л. В. Байбородова [и др.] ; под общей редакцией Л. В. Байбородовой, А. П. Чернявской. — 2-е изд., перераб. и доп. — Москва : Издательство Юрайт, 2023. — 258 с. — (Высшее образование). — ISBN 978-5-534-06324-0.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https://urait.ru/bcode/513254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Педагогические технологии в 3 ч. Часть 2. Организация деятельности : учебник и практикум для вузов / Л. В. Байбородова [и др.] ; под редакцией Л. В. Байбородовой. — 2-е изд., перераб. и доп. — Москва : Издательство Юрайт, 2023. — 234 с. — (Высшее образование). — ISBN 978-5-534-06325-7.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https://urait.ru/bcode/516049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Педагогические технологии в 3 ч. Часть 3. Проектирование и программирование : учебник и практикум для вузов / Л. В. Байбородова [и др.] ; под редакцией Л. В. Байбородовой. — 2-е изд., перераб. и доп. — Москва : Издательство Юрайт, 2023. — 219 с. — (Высшее образование). — ISBN 978-5-534-06326-4.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https://urait.ru/bcode/516050</w:t>
        </w:r>
      </w:hyperlink>
    </w:p>
    <w:p>
      <w:pPr/>
      <w:r>
        <w:rPr>
          <w:i w:val="1"/>
          <w:iCs w:val="1"/>
        </w:rPr>
        <w:t xml:space="preserve">Байбородова, Л. В. </w:t>
      </w:r>
      <w:r>
        <w:rPr/>
        <w:t xml:space="preserve">Основы учебно-исследовательской деятельности : учебное пособие для среднего профессионального образования / Л. В. Байбородова, А. П. Чернявская. — 2-е изд., испр. и доп. — Москва : Издательство Юрайт, 2024. — 221 с. — (Профессиональное образование). — ISBN 978-5-534-10316-8.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https://urait.ru/bcode/542079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025" TargetMode="External"/><Relationship Id="rId8" Type="http://schemas.openxmlformats.org/officeDocument/2006/relationships/hyperlink" Target="https://urait.ru/bcode/538030" TargetMode="External"/><Relationship Id="rId9" Type="http://schemas.openxmlformats.org/officeDocument/2006/relationships/hyperlink" Target="https://urait.ru/bcode/538029" TargetMode="External"/><Relationship Id="rId10" Type="http://schemas.openxmlformats.org/officeDocument/2006/relationships/hyperlink" Target="https://urait.ru/bcode/538159" TargetMode="External"/><Relationship Id="rId11" Type="http://schemas.openxmlformats.org/officeDocument/2006/relationships/hyperlink" Target="https://urait.ru/bcode/538028" TargetMode="External"/><Relationship Id="rId12" Type="http://schemas.openxmlformats.org/officeDocument/2006/relationships/hyperlink" Target="https://urait.ru/bcode/538032" TargetMode="External"/><Relationship Id="rId13" Type="http://schemas.openxmlformats.org/officeDocument/2006/relationships/hyperlink" Target="https://urait.ru/bcode/513254" TargetMode="External"/><Relationship Id="rId14" Type="http://schemas.openxmlformats.org/officeDocument/2006/relationships/hyperlink" Target="https://urait.ru/bcode/516049" TargetMode="External"/><Relationship Id="rId15" Type="http://schemas.openxmlformats.org/officeDocument/2006/relationships/hyperlink" Target="https://urait.ru/bcode/516050" TargetMode="External"/><Relationship Id="rId16" Type="http://schemas.openxmlformats.org/officeDocument/2006/relationships/hyperlink" Target="https://urait.ru/bcode/5420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2024-05-08T14:51:26+03:00</dcterms:created>
  <dcterms:modified xsi:type="dcterms:W3CDTF">2024-05-08T14:51:26+03:00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