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Черпаков, И. В. </w:t>
      </w:r>
      <w:r>
        <w:rPr/>
        <w:t xml:space="preserve">Алгоритмизация и программирование в Python : учебник для среднего профессионального образования / И. В. Черпаков. — Москва : Издательство Юрайт, 2026. — 159 с. — (Профессиональное образование). — ISBN 978-5-534-21911-1.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https://urait.ru/bcode/582413</w:t>
        </w:r>
      </w:hyperlink>
    </w:p>
    <w:p>
      <w:pPr/>
      <w:r>
        <w:rPr>
          <w:i w:val="1"/>
          <w:iCs w:val="1"/>
        </w:rPr>
        <w:t xml:space="preserve">Черпаков, И. В. </w:t>
      </w:r>
      <w:r>
        <w:rPr/>
        <w:t xml:space="preserve">Алгоритмизация и программирование на Python : учебник для вузов / И. В. Черпаков. — Москва : Издательство Юрайт, 2026. — 159 с. — (Высшее образование). — ISBN 978-5-534-21910-4.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https://urait.ru/bcode/582412</w:t>
        </w:r>
      </w:hyperlink>
    </w:p>
    <w:p>
      <w:pPr/>
      <w:r>
        <w:rPr>
          <w:i w:val="1"/>
          <w:iCs w:val="1"/>
        </w:rPr>
        <w:t xml:space="preserve">Черпаков, И. В. </w:t>
      </w:r>
      <w:r>
        <w:rPr/>
        <w:t xml:space="preserve">Основы программирования : учебник и практикум для вузов / И. В. Черпаков. — 2-е изд. — Москва : Издательство Юрайт, 2026. — 196 с. — (Высшее образование). — ISBN 978-5-534-18759-5.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https://urait.ru/bcode/583636</w:t>
        </w:r>
      </w:hyperlink>
    </w:p>
    <w:p>
      <w:pPr/>
      <w:r>
        <w:rPr>
          <w:i w:val="1"/>
          <w:iCs w:val="1"/>
        </w:rPr>
        <w:t xml:space="preserve">Черпаков, И. В. </w:t>
      </w:r>
      <w:r>
        <w:rPr/>
        <w:t xml:space="preserve">Основы программирования : учебник и практикум для среднего профессионального образования / И. В. Черпаков. — 2-е изд., перераб. и доп. — Москва : Издательство Юрайт, 2026. — 196 с. — (Профессиональное образование). — ISBN 978-5-534-18760-1.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https://urait.ru/bcode/584552</w:t>
        </w:r>
      </w:hyperlink>
    </w:p>
    <w:p>
      <w:pPr/>
      <w:r>
        <w:rPr>
          <w:i w:val="1"/>
          <w:iCs w:val="1"/>
        </w:rPr>
        <w:t xml:space="preserve">Черпаков, И. В. </w:t>
      </w:r>
      <w:r>
        <w:rPr/>
        <w:t xml:space="preserve">Теоретические основы информатики : учебник и практикум для вузов / И. В. Черпаков. — Москва : Издательство Юрайт, 2026. — 353 с. — (Высшее образование). — ISBN 978-5-9916-8562-7.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13" TargetMode="External"/><Relationship Id="rId8" Type="http://schemas.openxmlformats.org/officeDocument/2006/relationships/hyperlink" Target="https://urait.ru/bcode/582412" TargetMode="External"/><Relationship Id="rId9" Type="http://schemas.openxmlformats.org/officeDocument/2006/relationships/hyperlink" Target="https://urait.ru/bcode/583636" TargetMode="External"/><Relationship Id="rId10" Type="http://schemas.openxmlformats.org/officeDocument/2006/relationships/hyperlink" Target="https://urait.ru/bcode/584552" TargetMode="External"/><Relationship Id="rId11" Type="http://schemas.openxmlformats.org/officeDocument/2006/relationships/hyperlink" Target="https://urait.ru/bcode/583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2026-09-03T19:35:10+03:00</dcterms:created>
  <dcterms:modified xsi:type="dcterms:W3CDTF">2026-09-03T19:35:10+03:00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