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Чистяков, О. И. </w:t>
      </w:r>
      <w:r>
        <w:rPr/>
        <w:t xml:space="preserve">Конституция РСФСР 1918 года : учебник / О. И. Чистяков. — 3-е изд., стер. — Москва : Издательство Юрайт, 2025. — 209 с. — (Антология мысли). — ISBN 978-5-534-05913-7.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истории отечественного государства и права : учебник для вузов / составители О. И. Чистяков, Г. А. Кутьина. — 3-е изд., испр. и доп. — Москва : Издательство Юрайт, 2026. — 520 с. — (Высшее образование). — ISBN 978-5-534-00426-7.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65" TargetMode="External"/><Relationship Id="rId8" Type="http://schemas.openxmlformats.org/officeDocument/2006/relationships/hyperlink" Target="https://urait.ru/bcode/582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2026-07-13T07:23:04+03:00</dcterms:created>
  <dcterms:modified xsi:type="dcterms:W3CDTF">2026-07-13T07:23:04+03:00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