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Цвет, М. С. </w:t>
      </w:r>
      <w:r>
        <w:rPr/>
        <w:t xml:space="preserve">Хроматографический адсорбционный анализ / М. С. Цвет. — Москва : Издательство Юрайт, 2025. — 206 с. — (Антология мысли). — ISBN 978-5-534-04218-4.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2026-08-22T15:20:43+03:00</dcterms:created>
  <dcterms:modified xsi:type="dcterms:W3CDTF">2026-08-22T15:20:43+03:00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