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Дивина, Т. В. </w:t>
      </w:r>
      <w:r>
        <w:rPr/>
        <w:t xml:space="preserve">Маркетинг в машиностроении : учебник для вузов / Т. В. Дивина, Л. М. Демина. — 2-е изд., перераб. и доп. — Москва : Издательство Юрайт, 2026. — 194 с. — (Высшее образование). — ISBN 978-5-534-12630-3.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https://urait.ru/bcode/587649</w:t>
        </w:r>
      </w:hyperlink>
    </w:p>
    <w:p>
      <w:pPr/>
      <w:r>
        <w:rPr>
          <w:i w:val="1"/>
          <w:iCs w:val="1"/>
        </w:rPr>
        <w:t xml:space="preserve">Дивина, Т. В. </w:t>
      </w:r>
      <w:r>
        <w:rPr/>
        <w:t xml:space="preserve">Маркетинг в машиностроении : учебник для среднего профессионального образования / Т. В. Дивина, Л. М. Демина. — 2-е изд., перераб. и доп. — Москва : Издательство Юрайт, 2026. — 194 с. — (Профессиональное образование). — ISBN 978-5-534-16599-9.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9" TargetMode="External"/><Relationship Id="rId8" Type="http://schemas.openxmlformats.org/officeDocument/2006/relationships/hyperlink" Target="https://urait.ru/bcode/588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2026-07-26T09:37:41+03:00</dcterms:created>
  <dcterms:modified xsi:type="dcterms:W3CDTF">2026-07-26T09:37:41+03:00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