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Дорофеева, А. В. </w:t>
      </w:r>
      <w:r>
        <w:rPr/>
        <w:t xml:space="preserve">Высшая математика для гуманитарных направлений : учебник для вузов / А. В. Дорофеева. — 3-е изд., перераб. и доп. — Москва : Издательство Юрайт, 2026. — 422 с. — (Высшее образование). — ISBN 978-5-534-17098-6.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https://urait.ru/bcode/582782</w:t>
        </w:r>
      </w:hyperlink>
    </w:p>
    <w:p>
      <w:pPr/>
      <w:r>
        <w:rPr>
          <w:i w:val="1"/>
          <w:iCs w:val="1"/>
        </w:rPr>
        <w:t xml:space="preserve">Дорофеева, А. В. </w:t>
      </w:r>
      <w:r>
        <w:rPr/>
        <w:t xml:space="preserve">Высшая математика. Сборник задач : учебно-практическое пособие / А. В. Дорофеева. — 2-е изд. — Москва : Издательство Юрайт, 2026. — 177 с. — (Высшее образование). — ISBN 978-5-534-15648-5.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https://urait.ru/bcode/582818</w:t>
        </w:r>
      </w:hyperlink>
    </w:p>
    <w:p>
      <w:pPr/>
      <w:r>
        <w:rPr>
          <w:i w:val="1"/>
          <w:iCs w:val="1"/>
        </w:rPr>
        <w:t xml:space="preserve">Дорофеева, А. В. </w:t>
      </w:r>
      <w:r>
        <w:rPr/>
        <w:t xml:space="preserve">Математика : учебник для среднего профессионального образования / А. В. Дорофеева. — 3-е изд., перераб. и доп. — Москва : Издательство Юрайт, 2026. — 422 с. — (Профессиональное образование). — ISBN 978-5-534-19044-1.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https://urait.ru/bcode/583955</w:t>
        </w:r>
      </w:hyperlink>
    </w:p>
    <w:p>
      <w:pPr/>
      <w:r>
        <w:rPr>
          <w:i w:val="1"/>
          <w:iCs w:val="1"/>
        </w:rPr>
        <w:t xml:space="preserve">Дорофеева, А. В. </w:t>
      </w:r>
      <w:r>
        <w:rPr/>
        <w:t xml:space="preserve">Математика. Сборник задач : учебно-практическое пособие для среднего профессионального образования / А. В. Дорофеева. — 2-е изд. — Москва : Издательство Юрайт, 2026. — 176 с. — (Профессиональное образование). — ISBN 978-5-534-15556-3.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https://urait.ru/bcode/583956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82" TargetMode="External"/><Relationship Id="rId8" Type="http://schemas.openxmlformats.org/officeDocument/2006/relationships/hyperlink" Target="https://urait.ru/bcode/582818" TargetMode="External"/><Relationship Id="rId9" Type="http://schemas.openxmlformats.org/officeDocument/2006/relationships/hyperlink" Target="https://urait.ru/bcode/583955" TargetMode="External"/><Relationship Id="rId10" Type="http://schemas.openxmlformats.org/officeDocument/2006/relationships/hyperlink" Target="https://urait.ru/bcode/5839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2026-09-21T17:09:25+03:00</dcterms:created>
  <dcterms:modified xsi:type="dcterms:W3CDTF">2026-09-21T17:09:25+03:00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