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Ефремов, Ю. С. </w:t>
      </w:r>
      <w:r>
        <w:rPr/>
        <w:t xml:space="preserve">Квантовая механика : учебник для вузов / Ю. С. Ефремов. — 2-е изд., испр. и доп. — Москва : Издательство Юрайт, 2025. — 458 с. — (Высшее образование). — ISBN 978-5-534-04975-6.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https://urait.ru/bcode/563482</w:t>
        </w:r>
      </w:hyperlink>
    </w:p>
    <w:p>
      <w:pPr/>
      <w:r>
        <w:rPr>
          <w:i w:val="1"/>
          <w:iCs w:val="1"/>
        </w:rPr>
        <w:t xml:space="preserve">Ефремов, Ю. С. </w:t>
      </w:r>
      <w:r>
        <w:rPr/>
        <w:t xml:space="preserve">Методы математической физики в пакете символьной математики Maple : учебник для вузов / Ю. С. Ефремов, М. Д. Петропавловский. — 2-е изд., испр. и доп. — Москва : Издательство Юрайт, 2025. — 300 с. — (Высшее образование). — ISBN 978-5-534-05278-7.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https://urait.ru/bcode/563483</w:t>
        </w:r>
      </w:hyperlink>
    </w:p>
    <w:p>
      <w:pPr/>
      <w:r>
        <w:rPr>
          <w:i w:val="1"/>
          <w:iCs w:val="1"/>
        </w:rPr>
        <w:t xml:space="preserve">Ефремов, Ю. С. </w:t>
      </w:r>
      <w:r>
        <w:rPr/>
        <w:t xml:space="preserve">Статистическая физика и термодинамика : учебник для вузов / Ю. С. Ефремов. — 2-е изд., испр. и доп. — Москва : Издательство Юрайт, 2025. — 209 с. — (Высшее образование). — ISBN 978-5-534-05152-0.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82" TargetMode="External"/><Relationship Id="rId8" Type="http://schemas.openxmlformats.org/officeDocument/2006/relationships/hyperlink" Target="https://urait.ru/bcode/563483" TargetMode="External"/><Relationship Id="rId9" Type="http://schemas.openxmlformats.org/officeDocument/2006/relationships/hyperlink" Target="https://urait.ru/bcode/563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2025-12-10T15:32:48+03:00</dcterms:created>
  <dcterms:modified xsi:type="dcterms:W3CDTF">2025-12-10T15:32:48+03:00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