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Егорова, О. А. </w:t>
      </w:r>
      <w:r>
        <w:rPr/>
        <w:t xml:space="preserve">Английский язык для естественно-научных специальностей (А2–B1) : учебник для вузов / О. А. Егорова, Е. Э. Кожарская ; ответственный редактор Л. В. Полубиченко. — Москва : Издательство Юрайт, 2026. — 154 с. — (Высшее образование). — ISBN 978-5-534-15398-9.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https://urait.ru/bcode/589031</w:t>
        </w:r>
      </w:hyperlink>
    </w:p>
    <w:p>
      <w:pPr/>
      <w:r>
        <w:rPr>
          <w:i w:val="1"/>
          <w:iCs w:val="1"/>
        </w:rPr>
        <w:t xml:space="preserve">Егорова, О. А. </w:t>
      </w:r>
      <w:r>
        <w:rPr/>
        <w:t xml:space="preserve">Английский язык. Экология, почвоведение и природопользование : учебник для вузов / О. А. Егорова, О. Н. Козлова, Е. Э. Кожарская ; ответственный редактор Л. В. Полубиченко. — Москва : Издательство Юрайт, 2026. — 112 с. — (Высшее образование). — ISBN 978-5-534-07999-9.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https://urait.ru/bcode/583044</w:t>
        </w:r>
      </w:hyperlink>
    </w:p>
    <w:p>
      <w:pPr/>
      <w:r>
        <w:rPr>
          <w:i w:val="1"/>
          <w:iCs w:val="1"/>
        </w:rPr>
        <w:t xml:space="preserve">Егорова, О. А. </w:t>
      </w:r>
      <w:r>
        <w:rPr/>
        <w:t xml:space="preserve">Английский язык. Экология, почвоведение и природопользование : учебник для среднего профессионального образования / О. А. Егорова, О. Н. Козлова, Е. Э. Кожарская ; ответственный редактор Л. В. Полубиченко. — Москва : Издательство Юрайт, 2026. — 112 с. — (Профессиональное образование). — ISBN 978-5-534-08000-1.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31" TargetMode="External"/><Relationship Id="rId8" Type="http://schemas.openxmlformats.org/officeDocument/2006/relationships/hyperlink" Target="https://urait.ru/bcode/583044" TargetMode="External"/><Relationship Id="rId9" Type="http://schemas.openxmlformats.org/officeDocument/2006/relationships/hyperlink" Target="https://urait.ru/bcode/585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2026-03-03T10:46:27+03:00</dcterms:created>
  <dcterms:modified xsi:type="dcterms:W3CDTF">2026-03-03T10:46:27+03:00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