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https://urait.ru/bcode/564803</w:t>
        </w:r>
      </w:hyperlink>
    </w:p>
    <w:p>
      <w:pPr/>
      <w:r>
        <w:rPr>
          <w:i w:val="1"/>
          <w:iCs w:val="1"/>
        </w:rPr>
        <w:t xml:space="preserve">Елисеев, С. М. </w:t>
      </w:r>
      <w:r>
        <w:rPr/>
        <w:t xml:space="preserve">Политическая социология : учебник и практикум для академического бакалавриата / С. М. Елисеев. — Москва : Издательство Юрайт, 2025. — 339 с. — (Высшее образование). — ISBN 978-5-9916-5466-1.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2025. — 398 с. — (Высшее образование). — ISBN 978-5-534-08754-3.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64803" TargetMode="External"/><Relationship Id="rId10" Type="http://schemas.openxmlformats.org/officeDocument/2006/relationships/hyperlink" Target="https://urait.ru/bcode/557612" TargetMode="External"/><Relationship Id="rId11" Type="http://schemas.openxmlformats.org/officeDocument/2006/relationships/hyperlink" Target="https://urait.ru/bcode/561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2025-12-26T05:53:28+03:00</dcterms:created>
  <dcterms:modified xsi:type="dcterms:W3CDTF">2025-12-26T05:53:28+03:00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