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Емельянова, И. Н. </w:t>
      </w:r>
      <w:r>
        <w:rPr/>
        <w:t xml:space="preserve">Основы научной деятельности студента. Магистерская диссертация : учебник для вузов / И. Н. Емельянова. — Москва : Издательство Юрайт, 2025. — 107 с. — (Высшее образование). — ISBN 978-5-534-17095-5.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https://urait.ru/bcode/582743</w:t>
        </w:r>
      </w:hyperlink>
    </w:p>
    <w:p>
      <w:pPr/>
      <w:r>
        <w:rPr>
          <w:i w:val="1"/>
          <w:iCs w:val="1"/>
        </w:rPr>
        <w:t xml:space="preserve">Загвязинский, В. И. </w:t>
      </w:r>
      <w:r>
        <w:rPr/>
        <w:t xml:space="preserve">Теория обучения и воспитания : учебник и практикум для вузов / В. И. Загвязинский, И. Н. Емельянова. — 2-е изд., перераб. и доп. — Москва : Издательство Юрайт, 2026. — 230 с. — (Высшее образование). — ISBN 978-5-9916-9831-3.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4" TargetMode="External"/><Relationship Id="rId8" Type="http://schemas.openxmlformats.org/officeDocument/2006/relationships/hyperlink" Target="https://urait.ru/bcode/582743" TargetMode="External"/><Relationship Id="rId9" Type="http://schemas.openxmlformats.org/officeDocument/2006/relationships/hyperlink" Target="https://urait.ru/bcode/582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2026-01-22T15:20:10+03:00</dcterms:created>
  <dcterms:modified xsi:type="dcterms:W3CDTF">2026-01-22T15:20:10+03:00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