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Ергашев, Е. Р. </w:t>
      </w:r>
      <w:r>
        <w:rPr/>
        <w:t xml:space="preserve">Организация деятельности и служба в органах прокуратуры Российской Федерации : учебник для вузов / Е. Р. Ергашев, Р. В. Бобина. — Москва : Издательство Юрайт, 2026. — 223 с. — (Высшее образование). — ISBN 978-5-534-21104-7.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https://urait.ru/bcode/590067</w:t>
        </w:r>
      </w:hyperlink>
    </w:p>
    <w:p>
      <w:pPr/>
      <w:r>
        <w:rPr>
          <w:i w:val="1"/>
          <w:iCs w:val="1"/>
        </w:rPr>
        <w:t xml:space="preserve">Ергашев, Е. Р. </w:t>
      </w:r>
      <w:r>
        <w:rPr/>
        <w:t xml:space="preserve">Организация работы в прокуратуре (первичного территориального звена прокурорской системы) : учебник для вузов / Е. Р. Ергашев. — 2-е изд., перераб. и доп. — Москва : Издательство Юрайт, 2026. — 144 с. — (Высшее образование). — ISBN 978-5-534-19372-5.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работы специализированных прокуратур : учебник для вузов / под общей редакцией Е. Р. Ергашева. — Москва : Издательство Юрайт, 2026. — 189 с. — (Высшее образование). — ISBN 978-5-534-21507-6.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https://urait.ru/bcode/589972</w:t>
        </w:r>
      </w:hyperlink>
    </w:p>
    <w:p>
      <w:pPr/>
      <w:r>
        <w:rPr>
          <w:i w:val="1"/>
          <w:iCs w:val="1"/>
        </w:rPr>
        <w:t xml:space="preserve">Ергашев, Е. Р. </w:t>
      </w:r>
      <w:r>
        <w:rPr/>
        <w:t xml:space="preserve">Прокурорский надзор в Российской Федерации : учебник для вузов / Е. Р. Ергашев. — 4-е изд., перераб. и доп. — Москва : Издательство Юрайт, 2026. — 414 с. — (Высшее образование). — ISBN 978-5-534-21812-1.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https://urait.ru/bcode/588914</w:t>
        </w:r>
      </w:hyperlink>
    </w:p>
    <w:p>
      <w:pPr/>
      <w:r>
        <w:rPr>
          <w:i w:val="1"/>
          <w:iCs w:val="1"/>
        </w:rPr>
        <w:t xml:space="preserve">Ергашев, Е. Р. </w:t>
      </w:r>
      <w:r>
        <w:rPr/>
        <w:t xml:space="preserve">Служба в органах и организациях прокуратуры Российской Федерации : учебник для вузов / Е. Р. Ергашев, Р. В. Бобина. — Москва : Издательство Юрайт, 2026. — 134 с. — (Высшее образование). — ISBN 978-5-534-17288-1.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https://urait.ru/bcode/589294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67" TargetMode="External"/><Relationship Id="rId8" Type="http://schemas.openxmlformats.org/officeDocument/2006/relationships/hyperlink" Target="https://urait.ru/bcode/589058" TargetMode="External"/><Relationship Id="rId9" Type="http://schemas.openxmlformats.org/officeDocument/2006/relationships/hyperlink" Target="https://urait.ru/bcode/589972" TargetMode="External"/><Relationship Id="rId10" Type="http://schemas.openxmlformats.org/officeDocument/2006/relationships/hyperlink" Target="https://urait.ru/bcode/588914" TargetMode="External"/><Relationship Id="rId11" Type="http://schemas.openxmlformats.org/officeDocument/2006/relationships/hyperlink" Target="https://urait.ru/bcode/5892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2026-04-21T15:07:39+03:00</dcterms:created>
  <dcterms:modified xsi:type="dcterms:W3CDTF">2026-04-21T15:07:39+03:00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