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Фролов, Ю. В. </w:t>
      </w:r>
      <w:r>
        <w:rPr/>
        <w:t xml:space="preserve">Стратегический менеджмент. Формирование стратегии и проектирование бизнес-процессов : учебное пособие для вузов / Ю. В. Фролов, Р. В. Серышев ; под редакцией Ю. В. Фролова. — 2-е изд., испр. и доп. — Москва : Издательство Юрайт, 2024. — 154 с. — (Высшее образование). — ISBN 978-5-534-09015-4.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https://urait.ru/bcode/538640</w:t>
        </w:r>
      </w:hyperlink>
    </w:p>
    <w:p>
      <w:pPr/>
      <w:r>
        <w:rPr>
          <w:i w:val="1"/>
          <w:iCs w:val="1"/>
        </w:rPr>
        <w:t xml:space="preserve">Фролов, Ю. В. </w:t>
      </w:r>
      <w:r>
        <w:rPr/>
        <w:t xml:space="preserve">Теория организации и организационное поведение. Методология организации : учебное пособие для вузов / Ю. В. Фролов. — 2-е изд., испр. и доп. — Москва : Издательство Юрайт, 2024. — 116 с. — (Высшее образование). — ISBN 978-5-534-09522-7.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https://urait.ru/bcode/538639</w:t>
        </w:r>
      </w:hyperlink>
    </w:p>
    <w:p>
      <w:pPr/>
      <w:r>
        <w:rPr>
          <w:i w:val="1"/>
          <w:iCs w:val="1"/>
        </w:rPr>
        <w:t xml:space="preserve">Фролов, Ю. В. </w:t>
      </w:r>
      <w:r>
        <w:rPr/>
        <w:t xml:space="preserve">Теория организации и организационное поведение. Методология организации : учебное пособие для среднего профессионального образования / Ю. В. Фролов. — 2-е изд., испр. и доп. — Москва : Издательство Юрайт, 2024. — 116 с. — (Профессиональное образование). — ISBN 978-5-534-18769-4.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https://urait.ru/bcode/545517</w:t>
        </w:r>
      </w:hyperlink>
    </w:p>
    <w:p>
      <w:pPr/>
      <w:r>
        <w:rPr>
          <w:i w:val="1"/>
          <w:iCs w:val="1"/>
        </w:rPr>
        <w:t xml:space="preserve">Фролов, Ю. В. </w:t>
      </w:r>
      <w:r>
        <w:rPr/>
        <w:t xml:space="preserve">Управление знаниями : учебник для вузов / Ю. В. Фролов. — 2-е изд., испр. и доп. — Москва : Издательство Юрайт, 2024. — 324 с. — (Высшее образование). — ISBN 978-5-534-05521-4.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40" TargetMode="External"/><Relationship Id="rId8" Type="http://schemas.openxmlformats.org/officeDocument/2006/relationships/hyperlink" Target="https://urait.ru/bcode/538639" TargetMode="External"/><Relationship Id="rId9" Type="http://schemas.openxmlformats.org/officeDocument/2006/relationships/hyperlink" Target="https://urait.ru/bcode/545517" TargetMode="External"/><Relationship Id="rId10" Type="http://schemas.openxmlformats.org/officeDocument/2006/relationships/hyperlink" Target="https://urait.ru/bcode/540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2024-04-25T17:59:38+03:00</dcterms:created>
  <dcterms:modified xsi:type="dcterms:W3CDTF">2024-04-25T17:59:38+03:00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