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Л. П. </w:t>
      </w:r>
      <w:r>
        <w:rPr/>
        <w:t xml:space="preserve">Генерирование и передача электромагнитных колебаний : учебное пособие для вузов / Л. П. Гаврилов. — Москва : Издательство Юрайт, 2024. — 237 с. — (Высшее образование). — ISBN 978-5-534-13883-2.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https://urait.ru/bcode/544051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Инновационные технологии в коммерции и бизнесе : учебник для вузов / Л. П. Гаврилов. — Москва : Издательство Юрайт, 2024. — 372 с. — (Высшее образование). — ISBN 978-5-534-15960-8.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https://urait.ru/bcode/535911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Лазерная техника в энергетике : учебное пособие для вузов / Л. П. Гаврилов. — 2-е изд., доп. — Москва : Издательство Юрайт, 2024. — 265 с. — (Высшее образование). — ISBN 978-5-534-15049-0.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https://urait.ru/bcode/544000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Организация коммерческой деятельности: электронная коммерция : учебник и практикум для среднего профессионального образования / Л. П. Гаврилов. — 6-е изд., перераб. и доп. — Москва : Издательство Юрайт, 2024. — 579 с. — (Профессиональное образование). — ISBN 978-5-534-17868-5.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https://urait.ru/bcode/541305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Цифровой бизнес : учебник и практикум для вузов / Л. П. Гаврилов. — 6-е изд. — Москва : Издательство Юрайт, 2024. — 311 с. — (Высшее образование). — ISBN 978-5-534-17869-2.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https://urait.ru/bcode/545098</w:t>
        </w:r>
      </w:hyperlink>
    </w:p>
    <w:p>
      <w:pPr/>
      <w:r>
        <w:rPr>
          <w:i w:val="1"/>
          <w:iCs w:val="1"/>
        </w:rPr>
        <w:t xml:space="preserve">Гаврилов, Л. П. </w:t>
      </w:r>
      <w:r>
        <w:rPr/>
        <w:t xml:space="preserve">Электронная коммерция : учебник и практикум для вузов / Л. П. Гаврилов. — 6-е изд., перераб. и доп. — Москва : Издательство Юрайт, 2024. — 579 с. — (Высшее образование). — ISBN 978-5-534-17867-8.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1" TargetMode="External"/><Relationship Id="rId8" Type="http://schemas.openxmlformats.org/officeDocument/2006/relationships/hyperlink" Target="https://urait.ru/bcode/535911" TargetMode="External"/><Relationship Id="rId9" Type="http://schemas.openxmlformats.org/officeDocument/2006/relationships/hyperlink" Target="https://urait.ru/bcode/544000" TargetMode="External"/><Relationship Id="rId10" Type="http://schemas.openxmlformats.org/officeDocument/2006/relationships/hyperlink" Target="https://urait.ru/bcode/541305" TargetMode="External"/><Relationship Id="rId11" Type="http://schemas.openxmlformats.org/officeDocument/2006/relationships/hyperlink" Target="https://urait.ru/bcode/545098" TargetMode="External"/><Relationship Id="rId12" Type="http://schemas.openxmlformats.org/officeDocument/2006/relationships/hyperlink" Target="https://urait.ru/bcode/536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2024-04-19T07:38:45+03:00</dcterms:created>
  <dcterms:modified xsi:type="dcterms:W3CDTF">2024-04-19T07:38:45+03:00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