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Германов, Г. Н. </w:t>
      </w:r>
      <w:r>
        <w:rPr/>
        <w:t xml:space="preserve">Двигательные способности и физические качества. Разделы теории физической культуры : учебник для вузов / Г. Н. Германов. — 2-е изд., перераб. и доп. — Москва : Издательство Юрайт, 2026. — 224 с. — (Высшее образование). — ISBN 978-5-534-04492-8.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https://urait.ru/bcode/585627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Легкая атлетика в основной и средней (полной) школе : учебник для вузов / Г. Н. Германов. — Москва : Издательство Юрайт, 2026. — 258 с. — (Высшее образование). — ISBN 978-5-534-05787-4.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https://urait.ru/bcode/585774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Методика обучения предмету «Физическая культура». Школьный спорт. Лапта : учебник для среднего профессионального образования / Е. В. Готовцев, Г. Н. Германов, И. В. Машошина. — 2-е изд., перераб. и доп. — Москва : Издательство Юрайт, 2026. — 394 с. — (Профессиональное образование). — ISBN 978-5-534-05993-9.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https://urait.ru/bcode/585831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Национальные виды спорта и игры. Лапта : учебник для вузов / Е. В. Готовцев, Г. Н. Германов, И. В. Машошина. — 2-е изд., перераб. и доп. — Москва : Издательство Юрайт, 2026. — 394 с. — (Высшее образование). — ISBN 978-5-534-04739-4.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https://urait.ru/bcode/585811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Основы биомеханики: двигательные способности и физические качества (разделы теории физической культуры) : учебник для среднего профессионального образования / Г. Н. Германов. — 2-е изд., перераб. и доп. — Москва : Издательство Юрайт, 2026. — 224 с. — (Профессиональное образование). — ISBN 978-5-534-11148-4.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27" TargetMode="External"/><Relationship Id="rId8" Type="http://schemas.openxmlformats.org/officeDocument/2006/relationships/hyperlink" Target="https://urait.ru/bcode/585774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5831" TargetMode="External"/><Relationship Id="rId11" Type="http://schemas.openxmlformats.org/officeDocument/2006/relationships/hyperlink" Target="https://urait.ru/bcode/585811" TargetMode="External"/><Relationship Id="rId12" Type="http://schemas.openxmlformats.org/officeDocument/2006/relationships/hyperlink" Target="https://urait.ru/bcode/589159" TargetMode="External"/><Relationship Id="rId13" Type="http://schemas.openxmlformats.org/officeDocument/2006/relationships/hyperlink" Target="https://urait.ru/bcode/586659" TargetMode="External"/><Relationship Id="rId14" Type="http://schemas.openxmlformats.org/officeDocument/2006/relationships/hyperlink" Target="https://urait.ru/bcode/586844" TargetMode="External"/><Relationship Id="rId15" Type="http://schemas.openxmlformats.org/officeDocument/2006/relationships/hyperlink" Target="https://urait.ru/bcode/587354" TargetMode="External"/><Relationship Id="rId16" Type="http://schemas.openxmlformats.org/officeDocument/2006/relationships/hyperlink" Target="https://urait.ru/bcode/587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2026-09-19T19:35:11+03:00</dcterms:created>
  <dcterms:modified xsi:type="dcterms:W3CDTF">2026-09-19T19:35:11+03:00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