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А. М. </w:t>
      </w:r>
      <w:r>
        <w:rPr/>
        <w:t xml:space="preserve">Классическое архитектурное формообразование : учебное пособие для вузов / А. М. Раскин ; под научной редакцией С. В. Голынца. — Москва : Издательство Юрайт, 2024. — 131 с. — (Высшее образование). — ISBN 978-5-534-08382-8.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2024-05-02T18:26:31+03:00</dcterms:created>
  <dcterms:modified xsi:type="dcterms:W3CDTF">2024-05-02T18:26:31+03:00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