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Горелов, Н. А. </w:t>
      </w:r>
      <w:r>
        <w:rPr/>
        <w:t xml:space="preserve">Методология научных исследований : учебник и практикум для вузов / Н. А. Горелов, О. Н. Кораблева, Д. В. Круглов. — 3-е изд., перераб. и доп. — Москва : Издательство Юрайт, 2024. — 390 с. — (Высшее образование). — ISBN 978-5-534-16519-7.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https://urait.ru/bcode/536410</w:t>
        </w:r>
      </w:hyperlink>
    </w:p>
    <w:p>
      <w:pPr/>
      <w:r>
        <w:rPr>
          <w:i w:val="1"/>
          <w:iCs w:val="1"/>
        </w:rPr>
        <w:t xml:space="preserve">Горелов, Н. А. </w:t>
      </w:r>
      <w:r>
        <w:rPr/>
        <w:t xml:space="preserve">Оплата труда в бюджетных организациях : учебник и практикум для вузов / Н. А. Горелов. — Москва : Издательство Юрайт, 2024. — 163 с. — (Высшее образование). — ISBN 978-5-534-02409-8.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https://urait.ru/bcode/539195</w:t>
        </w:r>
      </w:hyperlink>
    </w:p>
    <w:p>
      <w:pPr/>
      <w:r>
        <w:rPr>
          <w:i w:val="1"/>
          <w:iCs w:val="1"/>
        </w:rPr>
        <w:t xml:space="preserve">Горелов, Н. А. </w:t>
      </w:r>
      <w:r>
        <w:rPr/>
        <w:t xml:space="preserve">Оплата труда в коммерческих организациях : учебник и практикум для вузов / Н. А. Горелов. — Москва : Издательство Юрайт, 2024. — 174 с. — (Высшее образование). — ISBN 978-5-534-02410-4.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https://urait.ru/bcode/538388</w:t>
        </w:r>
      </w:hyperlink>
    </w:p>
    <w:p>
      <w:pPr/>
      <w:r>
        <w:rPr>
          <w:i w:val="1"/>
          <w:iCs w:val="1"/>
        </w:rPr>
        <w:t xml:space="preserve">Горелов, Н. А. </w:t>
      </w:r>
      <w:r>
        <w:rPr/>
        <w:t xml:space="preserve">Оплата труда персонала: методология и расчеты : учебник и практикум для вузов / Н. А. Горелов. — Москва : Издательство Юрайт, 2024. — 412 с. — (Высшее образование). — ISBN 978-5-534-00482-3.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https://urait.ru/bcode/536595</w:t>
        </w:r>
      </w:hyperlink>
    </w:p>
    <w:p>
      <w:pPr/>
      <w:r>
        <w:rPr>
          <w:i w:val="1"/>
          <w:iCs w:val="1"/>
        </w:rPr>
        <w:t xml:space="preserve">Горелов, Н. А. </w:t>
      </w:r>
      <w:r>
        <w:rPr/>
        <w:t xml:space="preserve">Основы цифровой трансформации общества : учебник для вузов / Н. А. Горелов, О. Н. Кораблева. — 2-е изд., перераб. и доп. — Москва : Издательство Юрайт, 2024. — 337 с. — (Высшее образование). — ISBN 978-5-534-18432-7.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https://urait.ru/bcode/535000</w:t>
        </w:r>
      </w:hyperlink>
    </w:p>
    <w:p>
      <w:pPr/>
      <w:r>
        <w:rPr>
          <w:i w:val="1"/>
          <w:iCs w:val="1"/>
        </w:rPr>
        <w:t xml:space="preserve">Максимцев, И. А. </w:t>
      </w:r>
      <w:r>
        <w:rPr/>
        <w:t xml:space="preserve">Управление персоналом : учебник и практикум для среднего профессионального образования / И. А. Максимцев, Н. А. Горелов. — 2-е изд., перераб. и доп. — Москва : Издательство Юрайт, 2024. — 526 с. — (Профессиональное образование). — ISBN 978-5-9916-8443-9.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https://urait.ru/bcode/537056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человеческими ресурсами : учебник для вузов / И. А. Максимцев [и др.] ; под редакцией И. А. Максимцева, Н. А. Горелова. — 2-е изд., перераб. и доп. — Москва : Издательство Юрайт, 2024. — 467 с. — (Высшее образование). — ISBN 978-5-534-99951-8.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https://urait.ru/bcode/535753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человеческими ресурсами: стратегии и инновации : учебник и практикум для вузов / под редакцией Н. А. Горелова. — 2-е изд., испр. и доп. — Москва : Издательство Юрайт, 2024. — 309 с. — (Высшее образование). — ISBN 978-5-534-16900-3.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https://urait.ru/bcode/531992</w:t>
        </w:r>
      </w:hyperlink>
    </w:p>
    <w:p>
      <w:pPr/>
      <w:r>
        <w:rPr>
          <w:i w:val="1"/>
          <w:iCs w:val="1"/>
        </w:rPr>
        <w:t xml:space="preserve">Алиев, И. М. </w:t>
      </w:r>
      <w:r>
        <w:rPr/>
        <w:t xml:space="preserve">Экономика труда : учебник и практикум для вузов / И. М. Алиев, Н. А. Горелов, Л. О. Ильина. — 5-е изд., перераб. и доп. — Москва : Издательство Юрайт, 2024. — 521 с. — (Высшее образование). — ISBN 978-5-534-18017-6.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https://urait.ru/bcode/542523</w:t>
        </w:r>
      </w:hyperlink>
    </w:p>
    <w:p>
      <w:pPr/>
      <w:r>
        <w:rPr>
          <w:i w:val="1"/>
          <w:iCs w:val="1"/>
        </w:rPr>
        <w:t xml:space="preserve">Алиев, И. М. </w:t>
      </w:r>
      <w:r>
        <w:rPr/>
        <w:t xml:space="preserve">Экономика труда : учебник и практикум для среднего профессионального образования / И. М. Алиев, Н. А. Горелов, Л. О. Ильина. — 5-е изд., перераб. и доп. — Москва : Издательство Юрайт, 2024. — 404 с. — (Профессиональное образование). — ISBN 978-5-534-08698-0.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https://urait.ru/bcode/555687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410" TargetMode="External"/><Relationship Id="rId8" Type="http://schemas.openxmlformats.org/officeDocument/2006/relationships/hyperlink" Target="https://urait.ru/bcode/539195" TargetMode="External"/><Relationship Id="rId9" Type="http://schemas.openxmlformats.org/officeDocument/2006/relationships/hyperlink" Target="https://urait.ru/bcode/538388" TargetMode="External"/><Relationship Id="rId10" Type="http://schemas.openxmlformats.org/officeDocument/2006/relationships/hyperlink" Target="https://urait.ru/bcode/536595" TargetMode="External"/><Relationship Id="rId11" Type="http://schemas.openxmlformats.org/officeDocument/2006/relationships/hyperlink" Target="https://urait.ru/bcode/535000" TargetMode="External"/><Relationship Id="rId12" Type="http://schemas.openxmlformats.org/officeDocument/2006/relationships/hyperlink" Target="https://urait.ru/bcode/537056" TargetMode="External"/><Relationship Id="rId13" Type="http://schemas.openxmlformats.org/officeDocument/2006/relationships/hyperlink" Target="https://urait.ru/bcode/535753" TargetMode="External"/><Relationship Id="rId14" Type="http://schemas.openxmlformats.org/officeDocument/2006/relationships/hyperlink" Target="https://urait.ru/bcode/531992" TargetMode="External"/><Relationship Id="rId15" Type="http://schemas.openxmlformats.org/officeDocument/2006/relationships/hyperlink" Target="https://urait.ru/bcode/542523" TargetMode="External"/><Relationship Id="rId16" Type="http://schemas.openxmlformats.org/officeDocument/2006/relationships/hyperlink" Target="https://urait.ru/bcode/5556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2024-05-08T20:19:32+03:00</dcterms:created>
  <dcterms:modified xsi:type="dcterms:W3CDTF">2024-05-08T20:19:32+03:00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