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А. А. </w:t>
      </w:r>
      <w:r>
        <w:rPr/>
        <w:t xml:space="preserve">География всемирного наследия : учебное пособие для вузов / А. А. Григорьев. — 3-е изд., испр. и доп. — Москва : Издательство Юрайт, 2024. — 299 с. — (Высшее образование). — ISBN 978-5-534-15893-9.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https://urait.ru/bcode/541018</w:t>
        </w:r>
      </w:hyperlink>
    </w:p>
    <w:p>
      <w:pPr/>
      <w:r>
        <w:rPr>
          <w:i w:val="1"/>
          <w:iCs w:val="1"/>
        </w:rPr>
        <w:t xml:space="preserve">Григорьев, А. А. </w:t>
      </w:r>
      <w:r>
        <w:rPr/>
        <w:t xml:space="preserve">География культуры : учебное пособие для вузов / А. А. Григорьев. — Москва : Издательство Юрайт, 2024. — 372 с. — (Высшее образование). — ISBN 978-5-534-14386-7.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https://urait.ru/bcode/544351</w:t>
        </w:r>
      </w:hyperlink>
    </w:p>
    <w:p>
      <w:pPr/>
      <w:r>
        <w:rPr>
          <w:i w:val="1"/>
          <w:iCs w:val="1"/>
        </w:rPr>
        <w:t xml:space="preserve">Григорьев, А. А. </w:t>
      </w:r>
      <w:r>
        <w:rPr/>
        <w:t xml:space="preserve">Удивительная география : учебное пособие / А. А. Григорьев. — 2-е изд., испр. и доп. — Москва : Издательство Юрайт, 2024. — 364 с. — (Открытая наука). — ISBN 978-5-534-07232-7.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8" TargetMode="External"/><Relationship Id="rId8" Type="http://schemas.openxmlformats.org/officeDocument/2006/relationships/hyperlink" Target="https://urait.ru/bcode/544351" TargetMode="External"/><Relationship Id="rId9" Type="http://schemas.openxmlformats.org/officeDocument/2006/relationships/hyperlink" Target="https://urait.ru/bcode/541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2024-05-06T05:39:50+03:00</dcterms:created>
  <dcterms:modified xsi:type="dcterms:W3CDTF">2024-05-06T05:39:50+03:00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