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Хемницер, И. И. </w:t>
      </w:r>
      <w:r>
        <w:rPr/>
        <w:t xml:space="preserve">Всё суета на свете сем. Стихотворения, басни, эпиграммы / И. И. Хемницер. — Москва : Издательство Юрайт, 2025. — 214 с. — (Памятники литературы). — ISBN 978-5-534-13450-6.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0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2025-12-06T03:00:42+03:00</dcterms:created>
  <dcterms:modified xsi:type="dcterms:W3CDTF">2025-12-06T03:00:42+03:00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