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Хмыз, А. И. </w:t>
      </w:r>
      <w:r>
        <w:rPr/>
        <w:t xml:space="preserve">Судебная баллистика и судебно-баллистическая экспертиза. Методика преподавания : учебник для вузов / А. И. Хмыз. — Москва : Издательство Юрайт, 2026. — 210 с. — (Высшее образование). — ISBN 978-5-534-14509-0.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2026-08-02T10:30:38+03:00</dcterms:created>
  <dcterms:modified xsi:type="dcterms:W3CDTF">2026-08-02T10:30:38+03:00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