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Худяков, Ю. С. </w:t>
      </w:r>
      <w:r>
        <w:rPr/>
        <w:t xml:space="preserve">Археология степной Евразии. Искусство кочевников Южной Сибири и Центральной Азии : учебник для вузов / Ю. С. Худяков. — Москва : Издательство Юрайт, 2025. — 97 с. — (Высшее образование). — ISBN 978-5-534-10220-8.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4" TargetMode="External"/><Relationship Id="rId8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2026-06-22T23:50:30+03:00</dcterms:created>
  <dcterms:modified xsi:type="dcterms:W3CDTF">2026-06-22T23:50:30+03:00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