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https://urait.ru/bcode/535940</w:t>
        </w:r>
      </w:hyperlink>
    </w:p>
    <w:p>
      <w:pPr/>
      <w:r>
        <w:rPr>
          <w:i w:val="1"/>
          <w:iCs w:val="1"/>
        </w:rPr>
        <w:t xml:space="preserve">Карпова, С. В. </w:t>
      </w:r>
      <w:r>
        <w:rPr/>
        <w:t xml:space="preserve">Маркетинговый анализ. Теория и практика : учебное пособие для вузов / С. В. Карпова, С. В. Мхитарян, В. Н. Русин ; под общей редакцией С. В. Карповой. — Москва : Издательство Юрайт, 2024. — 181 с. — (Высшее образование). — ISBN 978-5-534-05522-1.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маркетинга. Практический курс : учебное пособие для среднего профессионального образования / С. В. Карпова [и др.] ; под общей редакцией С. В. Карповой. — 2-е изд. — Москва : Издательство Юрайт, 2024. — 221 с. — (Профессиональное образование). — ISBN 978-5-534-18046-6.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https://urait.ru/bcode/534190</w:t>
        </w:r>
      </w:hyperlink>
    </w:p>
    <w:p>
      <w:pPr/>
      <w:r>
        <w:rPr>
          <w:i w:val="1"/>
          <w:iCs w:val="1"/>
        </w:rPr>
        <w:t xml:space="preserve">Карпова, С. В. </w:t>
      </w:r>
      <w:r>
        <w:rPr/>
        <w:t xml:space="preserve">Основы маркетинга : учебник для среднего профессионального образования / С. В. Карпова ; под общей редакцией С. В. Карповой. — Москва : Издательство Юрайт, 2024. — 383 с. — (Профессиональное образование). — ISBN 978-5-534-16682-8.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https://urait.ru/bcode/536713</w:t>
        </w:r>
      </w:hyperlink>
    </w:p>
    <w:p>
      <w:pPr/>
      <w:r>
        <w:rPr>
          <w:i w:val="1"/>
          <w:iCs w:val="1"/>
        </w:rPr>
        <w:t xml:space="preserve">Карпова, С. В. </w:t>
      </w:r>
      <w:r>
        <w:rPr/>
        <w:t xml:space="preserve">Рекламное дело : учебник и практикум для вузов / С. В. Карпова. — 2-е изд., перераб. и доп. — Москва : Издательство Юрайт, 2023. — 425 с. — (Высшее образование). — ISBN 978-5-534-16873-0.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https://urait.ru/bcode/531939</w:t>
        </w:r>
      </w:hyperlink>
    </w:p>
    <w:p>
      <w:pPr/>
      <w:r>
        <w:rPr>
          <w:i w:val="1"/>
          <w:iCs w:val="1"/>
        </w:rPr>
        <w:t xml:space="preserve">Карпова, С. В. </w:t>
      </w:r>
      <w:r>
        <w:rPr/>
        <w:t xml:space="preserve">Рекламное дело : учебник и практикум для среднего профессионального образования / С. В. Карпова. — 2-е изд., перераб. и доп. — Москва : Издательство Юрайт, 2023. — 425 с. — (Профессиональное образование). — ISBN 978-5-534-16874-7.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https://urait.ru/bcode/531940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интернет-маркетинга : учебник для среднего профессионального образования / О. Н. Жильцова [и др.] ; под общей редакцией О. Н. Жильцовой. — 2-е изд., перераб. и доп. — Москва : Издательство Юрайт, 2024. — 335 с. — (Профессиональное образование). — ISBN 978-5-534-15606-5.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https://urait.ru/bcode/544789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маркетинг : учебник и практикум для вузов / под общей редакцией С. В. Карповой, С. В. Мхитаряна. — Москва : Издательство Юрайт, 2024. — 165 с. — (Высшее образование). — ISBN 978-5-534-19199-8.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https://urait.ru/bcode/556128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0" TargetMode="External"/><Relationship Id="rId8" Type="http://schemas.openxmlformats.org/officeDocument/2006/relationships/hyperlink" Target="https://urait.ru/bcode/539347" TargetMode="External"/><Relationship Id="rId9" Type="http://schemas.openxmlformats.org/officeDocument/2006/relationships/hyperlink" Target="https://urait.ru/bcode/534190" TargetMode="External"/><Relationship Id="rId10" Type="http://schemas.openxmlformats.org/officeDocument/2006/relationships/hyperlink" Target="https://urait.ru/bcode/536713" TargetMode="External"/><Relationship Id="rId11" Type="http://schemas.openxmlformats.org/officeDocument/2006/relationships/hyperlink" Target="https://urait.ru/bcode/531939" TargetMode="External"/><Relationship Id="rId12" Type="http://schemas.openxmlformats.org/officeDocument/2006/relationships/hyperlink" Target="https://urait.ru/bcode/531940" TargetMode="External"/><Relationship Id="rId13" Type="http://schemas.openxmlformats.org/officeDocument/2006/relationships/hyperlink" Target="https://urait.ru/bcode/544789" TargetMode="External"/><Relationship Id="rId14" Type="http://schemas.openxmlformats.org/officeDocument/2006/relationships/hyperlink" Target="https://urait.ru/bcode/5561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2024-05-25T06:00:18+03:00</dcterms:created>
  <dcterms:modified xsi:type="dcterms:W3CDTF">2024-05-25T06:00:18+03:00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