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2026. — 435 с. — (Высшее образование). — ISBN 978-5-534-06882-5.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https://urait.ru/bcode/586377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2026. — 533 с. — (Высшее образование). — ISBN 978-5-534-19758-7.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https://urait.ru/bcode/582626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2026. — 533 с. — (Профессиональное образование). — ISBN 978-5-534-19759-4.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https://urait.ru/bcode/587700</w:t>
        </w:r>
      </w:hyperlink>
    </w:p>
    <w:p>
      <w:pPr/>
      <w:r>
        <w:rPr>
          <w:i w:val="1"/>
          <w:iCs w:val="1"/>
        </w:rPr>
        <w:t xml:space="preserve">Рудобашта, С. П. </w:t>
      </w:r>
      <w:r>
        <w:rPr/>
        <w:t xml:space="preserve">Химическая технология: диффузионные процессы : учебник для вузов / С. П. Рудобашта, Э. М. Карташов. — 3-е изд., перераб. и доп. — Москва : Издательство Юрайт, 2026. — 531 с. — (Высшее образование). — ISBN 978-5-534-21281-5.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Relationship Id="rId9" Type="http://schemas.openxmlformats.org/officeDocument/2006/relationships/hyperlink" Target="https://urait.ru/bcode/586377" TargetMode="External"/><Relationship Id="rId10" Type="http://schemas.openxmlformats.org/officeDocument/2006/relationships/hyperlink" Target="https://urait.ru/bcode/582626" TargetMode="External"/><Relationship Id="rId11" Type="http://schemas.openxmlformats.org/officeDocument/2006/relationships/hyperlink" Target="https://urait.ru/bcode/587700" TargetMode="External"/><Relationship Id="rId12" Type="http://schemas.openxmlformats.org/officeDocument/2006/relationships/hyperlink" Target="https://urait.ru/bcode/590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2026-01-20T02:36:51+03:00</dcterms:created>
  <dcterms:modified xsi:type="dcterms:W3CDTF">2026-01-20T02:36:51+03:00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