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Кавелин, К. Д. </w:t>
      </w:r>
      <w:r>
        <w:rPr/>
        <w:t xml:space="preserve">Гражданское право. История русского судоустройства / К. Д. Кавелин. — Москва : Издательство Юрайт, 2025. — 257 с. — (Антология мысли). — ISBN 978-5-534-05695-2.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https://urait.ru/bcode/563317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Мысли и заметки о русской истории. Избранные сочинения / К. Д. Кавелин. — Москва : Издательство Юрайт, 2025. — 240 с. — (Антология мысли). — ISBN 978-5-534-12124-7.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https://urait.ru/bcode/562678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Наш умственный строй. Избранные сочинения / К. Д. Кавелин. — Москва : Издательство Юрайт, 2025. — 193 с. — (Антология мысли). — ISBN 978-5-534-12130-8.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https://urait.ru/bcode/562709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О русском крестьянстве / К. Д. Кавелин. — Москва : Издательство Юрайт, 2025. — 315 с. — (Антология мысли). — ISBN 978-5-534-05694-5.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7" TargetMode="External"/><Relationship Id="rId8" Type="http://schemas.openxmlformats.org/officeDocument/2006/relationships/hyperlink" Target="https://urait.ru/bcode/562678" TargetMode="External"/><Relationship Id="rId9" Type="http://schemas.openxmlformats.org/officeDocument/2006/relationships/hyperlink" Target="https://urait.ru/bcode/562709" TargetMode="External"/><Relationship Id="rId10" Type="http://schemas.openxmlformats.org/officeDocument/2006/relationships/hyperlink" Target="https://urait.ru/bcode/56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