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Криминалистическая идентификация человека по признакам внешности : учебное пособие для вузов / А. М. Зинин [и др.] ; под редакцией А. М. Зинина. — 2-е изд. — Москва : Издательство Юрайт, 2024. — 323 с. — (Высшее образование). — ISBN 978-5-534-14112-2.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https://urait.ru/bcode/541038</w:t>
        </w:r>
      </w:hyperlink>
    </w:p>
    <w:p>
      <w:pPr/>
      <w:r>
        <w:rPr>
          <w:i w:val="1"/>
          <w:iCs w:val="1"/>
        </w:rPr>
        <w:t xml:space="preserve">Киселевич, И. В. </w:t>
      </w:r>
      <w:r>
        <w:rPr/>
        <w:t xml:space="preserve">Транспортно-трасологическая экспертиза / И. В. Киселевич, Т. В. Демидова, М. В. Беляев. — Москва : Издательство Юрайт, 2024. — 123 с. — (Профессиональная практика). — ISBN 978-5-534-10121-8.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https://urait.ru/bcode/538416</w:t>
        </w:r>
      </w:hyperlink>
    </w:p>
    <w:p>
      <w:pPr/>
      <w:r>
        <w:rPr>
          <w:i w:val="1"/>
          <w:iCs w:val="1"/>
        </w:rPr>
        <w:t xml:space="preserve">Киселевич, И. В. </w:t>
      </w:r>
      <w:r>
        <w:rPr/>
        <w:t xml:space="preserve">Транспортно-трасологическая экспертиза : учебное пособие для вузов / И. В. Киселевич, Т. В. Демидова, М. В. Беляев. — Москва : Издательство Юрайт, 2024. — 126 с. — (Высшее образование). — ISBN 978-5-534-10120-1.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https://urait.ru/bcode/537400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038" TargetMode="External"/><Relationship Id="rId8" Type="http://schemas.openxmlformats.org/officeDocument/2006/relationships/hyperlink" Target="https://urait.ru/bcode/538416" TargetMode="External"/><Relationship Id="rId9" Type="http://schemas.openxmlformats.org/officeDocument/2006/relationships/hyperlink" Target="https://urait.ru/bcode/5374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2024-05-06T01:21:21+03:00</dcterms:created>
  <dcterms:modified xsi:type="dcterms:W3CDTF">2024-05-06T01:21:21+03:00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