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Цифровые навыки для дистанта. Материалы вебинаров, бесед и исследований Юрайт. Академии. Выпуск 1. 2020 год / А. А. Сафонов [и др.] ; составители А. А. Сафонов, П. А. Частова. — Москва : Издательство Юрайт, 2021. — 277 с. — (Юрайт.Академия). — ISBN 978-5-534-14656-1.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https://urait.ru/bcode/482713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Гибкие навыки: компетенции новых ФГОС. Материалы вебинаров, бесед и исследований Юрайт-академии. Выпуск 7. Зимняя школа преподавателя 2023 / Д. М. Антипина [и др.] ; под редакцией Д. М. Антипиной, Э. Т. Кокой, А. А. Сафонова, А. О. Стрельниковой ; под общей редакцией Н. В. Рыбкиной. — Москва : Издательство Юрайт, 2024. — 157 с. — (Юрайт.Академия). — ISBN 978-5-534-16750-4.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https://urait.ru/bcode/544924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Качество цифрового образования 2022-2030. Материалы вебинаров, бесед и исследований Юрайт. Академии. Выпуск 6. Летняя школа преподавателя 2022 / О. А. Серова [и др.] ; под общей редакцией Н. В. Рыбкиной ; под редакцией А. О. Стрельниковой, А. А. Сафонова, Э. Т. Кокой. — Москва : Издательство Юрайт, 2024. — 129 с. — (Юрайт.Академия). — ISBN 978-5-534-15752-9.</w:t>
      </w:r>
      <w:r>
        <w:rPr/>
        <w:t xml:space="preserve"> — URL : </w:t>
      </w:r>
      <w:hyperlink r:id="rId9" w:history="1">
        <w:r>
          <w:rPr>
            <w:rStyle w:val="Link"/>
          </w:rPr>
          <w:t xml:space="preserve">https://urait.ru/bcode/544828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Партнерства в цифровом образовании 2022—2030. Материалы вебинаров, бесед и исследований Юрайт. Академии. Выпуск 5. Зимняя школа преподавателя 2022 / А. А. Сафонов [и др.] ; составители А. А. Сафонов, Э. Т. Кокая, П. А. Частова, О. И. Матыс. — Москва : Издательство Юрайт, 2024. — 208 с. — (Юрайт.Академия). — ISBN 978-5-534-15586-0.</w:t>
      </w:r>
      <w:r>
        <w:rPr/>
        <w:t xml:space="preserve"> — URL : </w:t>
      </w:r>
      <w:hyperlink r:id="rId10" w:history="1">
        <w:r>
          <w:rPr>
            <w:rStyle w:val="Link"/>
          </w:rPr>
          <w:t xml:space="preserve">https://urait.ru/bcode/544781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482713" TargetMode="External"/><Relationship Id="rId8" Type="http://schemas.openxmlformats.org/officeDocument/2006/relationships/hyperlink" Target="https://urait.ru/bcode/544924" TargetMode="External"/><Relationship Id="rId9" Type="http://schemas.openxmlformats.org/officeDocument/2006/relationships/hyperlink" Target="https://urait.ru/bcode/544828" TargetMode="External"/><Relationship Id="rId10" Type="http://schemas.openxmlformats.org/officeDocument/2006/relationships/hyperlink" Target="https://urait.ru/bcode/5447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2024-09-21T04:02:27+03:00</dcterms:created>
  <dcterms:modified xsi:type="dcterms:W3CDTF">2024-09-21T04:02:27+03:00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